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1EA6E">
      <w:pPr>
        <w:jc w:val="center"/>
        <w:rPr>
          <w:b/>
          <w:bCs/>
          <w:sz w:val="36"/>
          <w:szCs w:val="44"/>
        </w:rPr>
      </w:pPr>
      <w:r>
        <w:rPr>
          <w:rFonts w:hint="eastAsia"/>
          <w:b/>
          <w:bCs/>
          <w:sz w:val="36"/>
          <w:szCs w:val="44"/>
        </w:rPr>
        <w:t>文件领取登记表</w:t>
      </w:r>
    </w:p>
    <w:tbl>
      <w:tblPr>
        <w:tblStyle w:val="7"/>
        <w:tblW w:w="10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3432"/>
        <w:gridCol w:w="1635"/>
        <w:gridCol w:w="3314"/>
      </w:tblGrid>
      <w:tr w14:paraId="681A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993" w:type="dxa"/>
            <w:vAlign w:val="center"/>
          </w:tcPr>
          <w:p w14:paraId="3D6032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项目名称</w:t>
            </w:r>
          </w:p>
        </w:tc>
        <w:tc>
          <w:tcPr>
            <w:tcW w:w="8381" w:type="dxa"/>
            <w:gridSpan w:val="3"/>
            <w:vAlign w:val="center"/>
          </w:tcPr>
          <w:p w14:paraId="5C385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房县人民医院康复医学科配套设备一批采购项目</w:t>
            </w:r>
          </w:p>
        </w:tc>
      </w:tr>
      <w:tr w14:paraId="3C08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993" w:type="dxa"/>
            <w:vAlign w:val="center"/>
          </w:tcPr>
          <w:p w14:paraId="1B979C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sz w:val="24"/>
                <w:szCs w:val="24"/>
              </w:rPr>
            </w:pPr>
            <w:r>
              <w:rPr>
                <w:rFonts w:hint="eastAsia" w:asciiTheme="minorEastAsia" w:hAnsiTheme="minorEastAsia"/>
                <w:sz w:val="24"/>
                <w:szCs w:val="24"/>
              </w:rPr>
              <w:t>采购人</w:t>
            </w:r>
          </w:p>
        </w:tc>
        <w:tc>
          <w:tcPr>
            <w:tcW w:w="8381" w:type="dxa"/>
            <w:gridSpan w:val="3"/>
            <w:vAlign w:val="center"/>
          </w:tcPr>
          <w:p w14:paraId="4F0429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房县人民医院</w:t>
            </w:r>
            <w:bookmarkStart w:id="0" w:name="_GoBack"/>
            <w:bookmarkEnd w:id="0"/>
          </w:p>
        </w:tc>
      </w:tr>
      <w:tr w14:paraId="78D7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993" w:type="dxa"/>
            <w:vAlign w:val="center"/>
          </w:tcPr>
          <w:p w14:paraId="5C9C85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供应商名称</w:t>
            </w:r>
          </w:p>
        </w:tc>
        <w:tc>
          <w:tcPr>
            <w:tcW w:w="8381" w:type="dxa"/>
            <w:gridSpan w:val="3"/>
            <w:vAlign w:val="center"/>
          </w:tcPr>
          <w:p w14:paraId="564E59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p>
        </w:tc>
      </w:tr>
      <w:tr w14:paraId="41EF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993" w:type="dxa"/>
            <w:vAlign w:val="center"/>
          </w:tcPr>
          <w:p w14:paraId="55DA45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sz w:val="24"/>
                <w:szCs w:val="24"/>
              </w:rPr>
            </w:pPr>
            <w:r>
              <w:rPr>
                <w:rFonts w:hint="eastAsia" w:asciiTheme="minorEastAsia" w:hAnsiTheme="minorEastAsia"/>
                <w:sz w:val="24"/>
                <w:szCs w:val="24"/>
              </w:rPr>
              <w:t>采购方式</w:t>
            </w:r>
          </w:p>
        </w:tc>
        <w:tc>
          <w:tcPr>
            <w:tcW w:w="8381" w:type="dxa"/>
            <w:gridSpan w:val="3"/>
            <w:vAlign w:val="center"/>
          </w:tcPr>
          <w:p w14:paraId="1F2473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sz w:val="24"/>
                <w:szCs w:val="24"/>
                <w:lang w:eastAsia="zh-CN"/>
              </w:rPr>
            </w:pPr>
            <w:r>
              <w:rPr>
                <w:rFonts w:hint="eastAsia" w:asciiTheme="minorEastAsia" w:hAnsiTheme="minorEastAsia"/>
                <w:sz w:val="24"/>
                <w:szCs w:val="24"/>
              </w:rPr>
              <w:t>竞争性</w:t>
            </w:r>
            <w:r>
              <w:rPr>
                <w:rFonts w:hint="eastAsia" w:asciiTheme="minorEastAsia" w:hAnsiTheme="minorEastAsia"/>
                <w:sz w:val="24"/>
                <w:szCs w:val="24"/>
                <w:lang w:val="en-US" w:eastAsia="zh-CN"/>
              </w:rPr>
              <w:t>磋商</w:t>
            </w:r>
          </w:p>
        </w:tc>
      </w:tr>
      <w:tr w14:paraId="2E63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993" w:type="dxa"/>
            <w:vAlign w:val="center"/>
          </w:tcPr>
          <w:p w14:paraId="2F231E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法定代表人或委托代理人签字</w:t>
            </w:r>
          </w:p>
        </w:tc>
        <w:tc>
          <w:tcPr>
            <w:tcW w:w="3432" w:type="dxa"/>
            <w:vAlign w:val="center"/>
          </w:tcPr>
          <w:p w14:paraId="2F534A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sz w:val="24"/>
                <w:szCs w:val="24"/>
                <w:lang w:val="en-US" w:eastAsia="zh-CN"/>
              </w:rPr>
            </w:pPr>
          </w:p>
        </w:tc>
        <w:tc>
          <w:tcPr>
            <w:tcW w:w="1635" w:type="dxa"/>
            <w:vAlign w:val="center"/>
          </w:tcPr>
          <w:p w14:paraId="50917C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sz w:val="24"/>
                <w:szCs w:val="24"/>
              </w:rPr>
              <w:t>联系电话</w:t>
            </w:r>
          </w:p>
        </w:tc>
        <w:tc>
          <w:tcPr>
            <w:tcW w:w="3314" w:type="dxa"/>
            <w:vAlign w:val="center"/>
          </w:tcPr>
          <w:p w14:paraId="13D53D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sz w:val="24"/>
                <w:szCs w:val="24"/>
                <w:lang w:val="en-US" w:eastAsia="zh-CN"/>
              </w:rPr>
            </w:pPr>
          </w:p>
        </w:tc>
      </w:tr>
      <w:tr w14:paraId="577B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93" w:type="dxa"/>
            <w:vAlign w:val="center"/>
          </w:tcPr>
          <w:p w14:paraId="4D2C73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文件获取时间</w:t>
            </w:r>
          </w:p>
        </w:tc>
        <w:tc>
          <w:tcPr>
            <w:tcW w:w="3432" w:type="dxa"/>
            <w:vAlign w:val="center"/>
          </w:tcPr>
          <w:p w14:paraId="503297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p>
        </w:tc>
        <w:tc>
          <w:tcPr>
            <w:tcW w:w="1635" w:type="dxa"/>
            <w:vAlign w:val="center"/>
          </w:tcPr>
          <w:p w14:paraId="52393F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邮箱</w:t>
            </w:r>
          </w:p>
        </w:tc>
        <w:tc>
          <w:tcPr>
            <w:tcW w:w="3314" w:type="dxa"/>
            <w:vAlign w:val="center"/>
          </w:tcPr>
          <w:p w14:paraId="23055F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p>
        </w:tc>
      </w:tr>
      <w:tr w14:paraId="2511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993" w:type="dxa"/>
            <w:vAlign w:val="center"/>
          </w:tcPr>
          <w:p w14:paraId="2E2E62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文件获取地点</w:t>
            </w:r>
          </w:p>
        </w:tc>
        <w:tc>
          <w:tcPr>
            <w:tcW w:w="8381" w:type="dxa"/>
            <w:gridSpan w:val="3"/>
            <w:vAlign w:val="center"/>
          </w:tcPr>
          <w:p w14:paraId="4A0520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sz w:val="24"/>
                <w:szCs w:val="24"/>
                <w:lang w:eastAsia="zh-CN"/>
              </w:rPr>
            </w:pPr>
            <w:r>
              <w:rPr>
                <w:rFonts w:hint="eastAsia" w:asciiTheme="minorEastAsia" w:hAnsiTheme="minorEastAsia"/>
                <w:sz w:val="24"/>
                <w:szCs w:val="24"/>
                <w:lang w:val="en-US" w:eastAsia="zh-CN"/>
              </w:rPr>
              <w:t>武汉港湾项目</w:t>
            </w:r>
            <w:r>
              <w:rPr>
                <w:rFonts w:hint="eastAsia" w:asciiTheme="minorEastAsia" w:hAnsiTheme="minorEastAsia" w:eastAsiaTheme="minorEastAsia"/>
                <w:sz w:val="24"/>
                <w:szCs w:val="24"/>
                <w:lang w:eastAsia="zh-CN"/>
              </w:rPr>
              <w:t>咨询有限公司</w:t>
            </w:r>
          </w:p>
        </w:tc>
      </w:tr>
      <w:tr w14:paraId="7BB6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993" w:type="dxa"/>
            <w:vAlign w:val="center"/>
          </w:tcPr>
          <w:p w14:paraId="619BDD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获取文件所提交的资料</w:t>
            </w:r>
          </w:p>
        </w:tc>
        <w:tc>
          <w:tcPr>
            <w:tcW w:w="8381" w:type="dxa"/>
            <w:gridSpan w:val="3"/>
            <w:vAlign w:val="center"/>
          </w:tcPr>
          <w:p w14:paraId="4A8C7C3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sz w:val="24"/>
                <w:szCs w:val="24"/>
              </w:rPr>
            </w:pPr>
            <w:r>
              <w:rPr>
                <w:rFonts w:hint="eastAsia" w:asciiTheme="minorEastAsia" w:hAnsiTheme="minorEastAsia"/>
                <w:sz w:val="24"/>
                <w:szCs w:val="24"/>
                <w:lang w:val="en-US" w:eastAsia="zh-CN"/>
              </w:rPr>
              <w:t>单位</w:t>
            </w:r>
            <w:r>
              <w:rPr>
                <w:rFonts w:hint="eastAsia" w:asciiTheme="minorEastAsia" w:hAnsiTheme="minorEastAsia"/>
                <w:sz w:val="24"/>
                <w:szCs w:val="24"/>
                <w:lang w:eastAsia="zh-CN"/>
              </w:rPr>
              <w:t>法人代表或其委托代理人（法人持本人身份证及法人证明或委托代理人持法人授权委托书原件和授权代理人身份证，</w:t>
            </w:r>
            <w:r>
              <w:rPr>
                <w:rFonts w:hint="eastAsia" w:asciiTheme="minorEastAsia" w:hAnsiTheme="minorEastAsia"/>
                <w:sz w:val="24"/>
                <w:szCs w:val="24"/>
                <w:lang w:val="en-US" w:eastAsia="zh-CN"/>
              </w:rPr>
              <w:t>后附加盖公章营业执照复印件</w:t>
            </w:r>
            <w:r>
              <w:rPr>
                <w:rFonts w:hint="eastAsia" w:asciiTheme="minorEastAsia" w:hAnsiTheme="minorEastAsia"/>
                <w:sz w:val="24"/>
                <w:szCs w:val="24"/>
                <w:lang w:eastAsia="zh-CN"/>
              </w:rPr>
              <w:t>）</w:t>
            </w:r>
          </w:p>
        </w:tc>
      </w:tr>
      <w:tr w14:paraId="2796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1993" w:type="dxa"/>
            <w:vAlign w:val="center"/>
          </w:tcPr>
          <w:p w14:paraId="65E129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备注：</w:t>
            </w:r>
          </w:p>
        </w:tc>
        <w:tc>
          <w:tcPr>
            <w:tcW w:w="8381" w:type="dxa"/>
            <w:gridSpan w:val="3"/>
            <w:vAlign w:val="center"/>
          </w:tcPr>
          <w:p w14:paraId="253D36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sz w:val="24"/>
                <w:szCs w:val="24"/>
                <w:lang w:eastAsia="zh-CN"/>
              </w:rPr>
            </w:pPr>
          </w:p>
        </w:tc>
      </w:tr>
    </w:tbl>
    <w:p w14:paraId="2DAC41AE">
      <w:pPr>
        <w:keepNext w:val="0"/>
        <w:keepLines w:val="0"/>
        <w:pageBreakBefore w:val="0"/>
        <w:widowControl w:val="0"/>
        <w:kinsoku/>
        <w:wordWrap/>
        <w:overflowPunct/>
        <w:topLinePunct w:val="0"/>
        <w:autoSpaceDE/>
        <w:autoSpaceDN/>
        <w:bidi w:val="0"/>
        <w:adjustRightInd/>
        <w:snapToGrid/>
        <w:spacing w:line="400" w:lineRule="exact"/>
        <w:ind w:left="-105" w:leftChars="-400" w:hanging="735" w:hangingChars="350"/>
        <w:textAlignment w:val="auto"/>
        <w:rPr>
          <w:rFonts w:asciiTheme="minorEastAsia" w:hAnsiTheme="minorEastAsia"/>
          <w:sz w:val="24"/>
        </w:rPr>
      </w:pPr>
      <w:r>
        <w:rPr>
          <w:rFonts w:hint="eastAsia" w:asciiTheme="minorEastAsia" w:hAnsiTheme="minorEastAsia"/>
          <w:sz w:val="21"/>
          <w:szCs w:val="21"/>
        </w:rPr>
        <w:t>注：请各位供应商仔细核对所填信息，因信息填写有误导致的后果由供应商自行承担。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M1MzdiZjMxNjQ5NDcxOGEzYzBkYWY1MzRmYjU2M2UifQ=="/>
  </w:docVars>
  <w:rsids>
    <w:rsidRoot w:val="672E3AFD"/>
    <w:rsid w:val="00053E9E"/>
    <w:rsid w:val="00392D87"/>
    <w:rsid w:val="004A7961"/>
    <w:rsid w:val="00633486"/>
    <w:rsid w:val="0070431B"/>
    <w:rsid w:val="00852BD4"/>
    <w:rsid w:val="00A66C39"/>
    <w:rsid w:val="00C23C94"/>
    <w:rsid w:val="00C9729D"/>
    <w:rsid w:val="00D125F2"/>
    <w:rsid w:val="00FE5F04"/>
    <w:rsid w:val="03C33361"/>
    <w:rsid w:val="03FE6CCD"/>
    <w:rsid w:val="051C0287"/>
    <w:rsid w:val="07AB7716"/>
    <w:rsid w:val="085C2462"/>
    <w:rsid w:val="0AB66E70"/>
    <w:rsid w:val="1209329A"/>
    <w:rsid w:val="128B3D06"/>
    <w:rsid w:val="132A2D53"/>
    <w:rsid w:val="1368681C"/>
    <w:rsid w:val="15421BEA"/>
    <w:rsid w:val="180E050A"/>
    <w:rsid w:val="18B619F2"/>
    <w:rsid w:val="1934386C"/>
    <w:rsid w:val="19ED1820"/>
    <w:rsid w:val="1CE83ED7"/>
    <w:rsid w:val="20F35742"/>
    <w:rsid w:val="2471557E"/>
    <w:rsid w:val="26FC0A45"/>
    <w:rsid w:val="286B4C81"/>
    <w:rsid w:val="2C341F49"/>
    <w:rsid w:val="2CAC6370"/>
    <w:rsid w:val="2EAC6BE0"/>
    <w:rsid w:val="350A41AA"/>
    <w:rsid w:val="369A7B10"/>
    <w:rsid w:val="386838B6"/>
    <w:rsid w:val="3EB3686D"/>
    <w:rsid w:val="3ECB5196"/>
    <w:rsid w:val="416D75EB"/>
    <w:rsid w:val="432E57AA"/>
    <w:rsid w:val="44B16764"/>
    <w:rsid w:val="46BF1880"/>
    <w:rsid w:val="46CF4A96"/>
    <w:rsid w:val="48230C59"/>
    <w:rsid w:val="494F0D2E"/>
    <w:rsid w:val="4B8325D5"/>
    <w:rsid w:val="4CC0349C"/>
    <w:rsid w:val="4CFF27D2"/>
    <w:rsid w:val="4F640703"/>
    <w:rsid w:val="534B398B"/>
    <w:rsid w:val="54CB22BF"/>
    <w:rsid w:val="58EB574F"/>
    <w:rsid w:val="5919582C"/>
    <w:rsid w:val="59FB63F6"/>
    <w:rsid w:val="6213134C"/>
    <w:rsid w:val="646C012D"/>
    <w:rsid w:val="672E3AFD"/>
    <w:rsid w:val="67DC0C42"/>
    <w:rsid w:val="72E754A9"/>
    <w:rsid w:val="73D5200E"/>
    <w:rsid w:val="7B6958D1"/>
    <w:rsid w:val="7C0E2066"/>
    <w:rsid w:val="7F3B6C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9"/>
    <w:qFormat/>
    <w:uiPriority w:val="0"/>
    <w:pPr>
      <w:tabs>
        <w:tab w:val="center" w:pos="4153"/>
        <w:tab w:val="right" w:pos="8306"/>
      </w:tabs>
      <w:snapToGrid w:val="0"/>
      <w:jc w:val="left"/>
    </w:pPr>
    <w:rPr>
      <w:sz w:val="18"/>
      <w:szCs w:val="18"/>
    </w:rPr>
  </w:style>
  <w:style w:type="paragraph" w:styleId="4">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after="150"/>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FollowedHyperlink"/>
    <w:basedOn w:val="8"/>
    <w:qFormat/>
    <w:uiPriority w:val="0"/>
    <w:rPr>
      <w:color w:val="333333"/>
      <w:u w:val="none"/>
    </w:rPr>
  </w:style>
  <w:style w:type="character" w:styleId="11">
    <w:name w:val="HTML Definition"/>
    <w:basedOn w:val="8"/>
    <w:qFormat/>
    <w:uiPriority w:val="0"/>
    <w:rPr>
      <w:i/>
    </w:rPr>
  </w:style>
  <w:style w:type="character" w:styleId="12">
    <w:name w:val="Hyperlink"/>
    <w:basedOn w:val="8"/>
    <w:qFormat/>
    <w:uiPriority w:val="0"/>
    <w:rPr>
      <w:color w:val="333333"/>
      <w:u w:val="none"/>
    </w:rPr>
  </w:style>
  <w:style w:type="character" w:styleId="13">
    <w:name w:val="HTML Code"/>
    <w:basedOn w:val="8"/>
    <w:qFormat/>
    <w:uiPriority w:val="0"/>
    <w:rPr>
      <w:rFonts w:hint="default" w:ascii="Consolas" w:hAnsi="Consolas" w:eastAsia="Consolas" w:cs="Consolas"/>
      <w:color w:val="C7254E"/>
      <w:sz w:val="21"/>
      <w:szCs w:val="21"/>
      <w:shd w:val="clear" w:color="auto" w:fill="F9F2F4"/>
    </w:rPr>
  </w:style>
  <w:style w:type="character" w:styleId="14">
    <w:name w:val="HTML Keyboard"/>
    <w:basedOn w:val="8"/>
    <w:qFormat/>
    <w:uiPriority w:val="0"/>
    <w:rPr>
      <w:rFonts w:ascii="Consolas" w:hAnsi="Consolas" w:eastAsia="Consolas" w:cs="Consolas"/>
      <w:color w:val="FFFFFF"/>
      <w:sz w:val="21"/>
      <w:szCs w:val="21"/>
      <w:shd w:val="clear" w:color="auto"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time4"/>
    <w:basedOn w:val="8"/>
    <w:qFormat/>
    <w:uiPriority w:val="0"/>
    <w:rPr>
      <w:color w:val="484848"/>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8">
    <w:name w:val="页眉 Char"/>
    <w:basedOn w:val="8"/>
    <w:link w:val="4"/>
    <w:qFormat/>
    <w:uiPriority w:val="0"/>
    <w:rPr>
      <w:rFonts w:asciiTheme="minorHAnsi" w:hAnsiTheme="minorHAnsi" w:eastAsiaTheme="minorEastAsia" w:cstheme="minorBidi"/>
      <w:kern w:val="2"/>
      <w:sz w:val="18"/>
      <w:szCs w:val="18"/>
    </w:rPr>
  </w:style>
  <w:style w:type="character" w:customStyle="1" w:styleId="19">
    <w:name w:val="页脚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210</Words>
  <Characters>210</Characters>
  <Lines>1</Lines>
  <Paragraphs>1</Paragraphs>
  <TotalTime>5</TotalTime>
  <ScaleCrop>false</ScaleCrop>
  <LinksUpToDate>false</LinksUpToDate>
  <CharactersWithSpaces>210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2020-10-23T00:32:00Z</dcterms:created>
  <dc:creator>候琴</dc:creator>
  <cp:lastModifiedBy>Administrator</cp:lastModifiedBy>
  <cp:lastPrinted>2022-01-12T03:31:00Z</cp:lastPrinted>
  <dcterms:modified xsi:type="dcterms:W3CDTF">2026-03-06T07:06:54Z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F90882CDF8B04498B4FAE6D85F8A3184</vt:lpwstr>
  </property>
  <property fmtid="{D5CDD505-2E9C-101B-9397-08002B2CF9AE}" pid="4" name="KSOTemplateDocerSaveRecord">
    <vt:lpwstr>eyJoZGlkIjoiOTBlZjQxYTFjYzczNzAzNGRkMDQwOGIwMmJjYzk4YmYiLCJ1c2VySWQiOiI0MzM2NzU0MTAifQ==</vt:lpwstr>
  </property>
</Properties>
</file>