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296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8272"/>
            <w:bookmarkStart w:id="1" w:name="_Toc183492371"/>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伍家台贡茶文化旅游区云华伴山度假区云华居酒店合作运营</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HBTXXE-202</w:t>
            </w:r>
            <w:r>
              <w:rPr>
                <w:rFonts w:hint="eastAsia" w:ascii="宋体" w:hAnsi="宋体" w:cs="宋体"/>
                <w:i w:val="0"/>
                <w:iCs w:val="0"/>
                <w:color w:val="000000"/>
                <w:sz w:val="21"/>
                <w:szCs w:val="21"/>
                <w:u w:val="none"/>
                <w:lang w:val="en-US" w:eastAsia="zh-CN"/>
              </w:rPr>
              <w:t>6-016</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宣恩县品佳茗茶文化传播有限责任公司</w:t>
            </w:r>
            <w:bookmarkStart w:id="6" w:name="_GoBack"/>
            <w:bookmarkEnd w:id="6"/>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4"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D30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申请人资格</w:t>
            </w:r>
          </w:p>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8F48E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1、满足《中华人民共和国政府采购法》第二十二条规定，即：</w:t>
            </w:r>
          </w:p>
          <w:p w14:paraId="085327C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（1）具有独立承担民事责任的能力；</w:t>
            </w:r>
          </w:p>
          <w:p w14:paraId="34208F2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（2）具有良好的商业信誉和健全的财务会计制度；</w:t>
            </w:r>
          </w:p>
          <w:p w14:paraId="7B9948E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（3）具有履行合同所必需的设备和专业技术能力；</w:t>
            </w:r>
          </w:p>
          <w:p w14:paraId="7C0D927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（4）有依法缴纳税收和社会保障资金的良好记录；</w:t>
            </w:r>
          </w:p>
          <w:p w14:paraId="3992065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（5）参加政府采购活动前三年内，在经营活动中没有重大违法记录；</w:t>
            </w:r>
          </w:p>
          <w:p w14:paraId="0C83364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（6）法律、行政法规规定的其他条件。</w:t>
            </w:r>
          </w:p>
          <w:p w14:paraId="4A7C12D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2、单位负责人为同一人或者存在直接控股、管理关系的不同供应商，不得参加本项目同一合同项下的政府采购活动。</w:t>
            </w:r>
          </w:p>
          <w:p w14:paraId="50C4A68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报名登记需持资料</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供应商持文件领取登记表（见公告附件）、法定代表人身份证明或法定代表人授权委托书原件和经办人身份证原件，营业执照复印件等一套加盖单位鲜章现场获取</w:t>
            </w:r>
            <w:r>
              <w:rPr>
                <w:rFonts w:hint="eastAsia" w:ascii="宋体" w:hAnsi="宋体" w:cs="宋体"/>
                <w:i w:val="0"/>
                <w:iCs w:val="0"/>
                <w:color w:val="000000"/>
                <w:sz w:val="21"/>
                <w:szCs w:val="21"/>
                <w:u w:val="none"/>
                <w:lang w:val="en-US" w:eastAsia="zh-CN"/>
              </w:rPr>
              <w:t>招标</w:t>
            </w:r>
            <w:r>
              <w:rPr>
                <w:rFonts w:hint="eastAsia" w:ascii="宋体" w:hAnsi="宋体" w:eastAsia="宋体" w:cs="宋体"/>
                <w:i w:val="0"/>
                <w:iCs w:val="0"/>
                <w:color w:val="000000"/>
                <w:sz w:val="21"/>
                <w:szCs w:val="21"/>
                <w:u w:val="none"/>
              </w:rPr>
              <w:t>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报名起止时间</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时间：2026年0</w:t>
            </w:r>
            <w:r>
              <w:rPr>
                <w:rFonts w:hint="eastAsia" w:ascii="宋体" w:hAnsi="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月1</w:t>
            </w:r>
            <w:r>
              <w:rPr>
                <w:rFonts w:hint="eastAsia" w:ascii="宋体" w:hAnsi="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日至2026年0</w:t>
            </w:r>
            <w:r>
              <w:rPr>
                <w:rFonts w:hint="eastAsia" w:ascii="宋体" w:hAnsi="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月</w:t>
            </w:r>
            <w:r>
              <w:rPr>
                <w:rFonts w:hint="eastAsia" w:ascii="宋体" w:hAnsi="宋体" w:cs="宋体"/>
                <w:i w:val="0"/>
                <w:iCs w:val="0"/>
                <w:color w:val="000000"/>
                <w:sz w:val="21"/>
                <w:szCs w:val="21"/>
                <w:u w:val="none"/>
                <w:lang w:val="en-US" w:eastAsia="zh-CN"/>
              </w:rPr>
              <w:t>24</w:t>
            </w:r>
            <w:r>
              <w:rPr>
                <w:rFonts w:hint="eastAsia" w:ascii="宋体" w:hAnsi="宋体" w:eastAsia="宋体" w:cs="宋体"/>
                <w:i w:val="0"/>
                <w:iCs w:val="0"/>
                <w:color w:val="000000"/>
                <w:sz w:val="21"/>
                <w:szCs w:val="21"/>
                <w:u w:val="none"/>
              </w:rPr>
              <w:t>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1"/>
                <w:szCs w:val="21"/>
                <w:u w:val="none"/>
                <w:lang w:val="en-US" w:eastAsia="zh-CN" w:bidi="ar"/>
              </w:rPr>
            </w:pP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电子邮箱</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51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委托代理人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领取记录</w:t>
            </w: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招标</w:t>
            </w:r>
            <w:r>
              <w:rPr>
                <w:rFonts w:hint="eastAsia" w:ascii="宋体" w:hAnsi="宋体" w:eastAsia="宋体" w:cs="宋体"/>
                <w:i w:val="0"/>
                <w:iCs w:val="0"/>
                <w:color w:val="000000"/>
                <w:kern w:val="0"/>
                <w:sz w:val="21"/>
                <w:szCs w:val="21"/>
                <w:u w:val="none"/>
                <w:lang w:val="en-US" w:eastAsia="zh-CN" w:bidi="ar"/>
              </w:rPr>
              <w:t>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招标文件领取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0B746ED"/>
    <w:rsid w:val="100D008F"/>
    <w:rsid w:val="11100735"/>
    <w:rsid w:val="119B3C24"/>
    <w:rsid w:val="16C13555"/>
    <w:rsid w:val="16E634FA"/>
    <w:rsid w:val="19740ACF"/>
    <w:rsid w:val="22864E6A"/>
    <w:rsid w:val="248A6D08"/>
    <w:rsid w:val="263C7249"/>
    <w:rsid w:val="2ADC332D"/>
    <w:rsid w:val="349D6767"/>
    <w:rsid w:val="37C67925"/>
    <w:rsid w:val="3CD40E41"/>
    <w:rsid w:val="4691012F"/>
    <w:rsid w:val="48392F05"/>
    <w:rsid w:val="54714874"/>
    <w:rsid w:val="574D2D9D"/>
    <w:rsid w:val="5AD2788A"/>
    <w:rsid w:val="5ECD1F51"/>
    <w:rsid w:val="623D3433"/>
    <w:rsid w:val="636A48AB"/>
    <w:rsid w:val="64931E35"/>
    <w:rsid w:val="64A468C9"/>
    <w:rsid w:val="64AF0032"/>
    <w:rsid w:val="687955D6"/>
    <w:rsid w:val="6DA460D9"/>
    <w:rsid w:val="6F580DF0"/>
    <w:rsid w:val="73504447"/>
    <w:rsid w:val="752403E5"/>
    <w:rsid w:val="75BC017C"/>
    <w:rsid w:val="77CF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955</Words>
  <Characters>1060</Characters>
  <Lines>0</Lines>
  <Paragraphs>0</Paragraphs>
  <TotalTime>10</TotalTime>
  <ScaleCrop>false</ScaleCrop>
  <LinksUpToDate>false</LinksUpToDate>
  <CharactersWithSpaces>1387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2026-02-10T10:24:59Z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18624DE7ED7C4C4C9AFA3F1D749F8D0E_13</vt:lpwstr>
  </property>
  <property fmtid="{D5CDD505-2E9C-101B-9397-08002B2CF9AE}" pid="4" name="KSOTemplateDocerSaveRecord">
    <vt:lpwstr>eyJoZGlkIjoiZjRiOGU1MTk5OTQxM2M4NjUyNTlmMTk4NWVkNmRiZWIiLCJ1c2VySWQiOiI0NDQxMzY5MDIifQ==</vt:lpwstr>
  </property>
</Properties>
</file>