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50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cs="黑体"/>
          <w:b/>
          <w:color w:val="000000"/>
          <w:sz w:val="36"/>
          <w:szCs w:val="36"/>
          <w:lang w:eastAsia="zh-CN"/>
        </w:rPr>
      </w:pPr>
      <w:bookmarkStart w:id="0" w:name="_Toc7509"/>
      <w:r>
        <w:rPr>
          <w:rFonts w:hint="eastAsia" w:ascii="黑体" w:hAnsi="黑体" w:cs="黑体"/>
          <w:b/>
          <w:color w:val="000000"/>
          <w:sz w:val="36"/>
          <w:szCs w:val="36"/>
          <w:lang w:eastAsia="zh-CN"/>
        </w:rPr>
        <w:t>广元经开区供水设施提升改造项目智慧水务平台建设</w:t>
      </w:r>
    </w:p>
    <w:p w14:paraId="52015E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Style w:val="30"/>
          <w:rFonts w:hint="default"/>
          <w:b/>
          <w:bCs/>
          <w:lang w:val="en-US"/>
        </w:rPr>
      </w:pPr>
      <w:r>
        <w:rPr>
          <w:rFonts w:hint="eastAsia" w:ascii="黑体" w:hAnsi="黑体" w:cs="黑体"/>
          <w:b/>
          <w:color w:val="000000"/>
          <w:sz w:val="36"/>
          <w:szCs w:val="36"/>
          <w:lang w:val="en-US" w:eastAsia="zh-CN"/>
        </w:rPr>
        <w:t>前期市场询价公告</w:t>
      </w:r>
    </w:p>
    <w:p w14:paraId="045AB2C4">
      <w:pPr>
        <w:bidi w:val="0"/>
        <w:rPr>
          <w:rFonts w:hint="eastAsia"/>
          <w:sz w:val="16"/>
          <w:szCs w:val="15"/>
          <w:lang w:val="en-US" w:eastAsia="zh-CN"/>
        </w:rPr>
      </w:pPr>
    </w:p>
    <w:p w14:paraId="4806F4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因本项目采购内容无明确的国家及行业收费标准，故本次市场询价仅为前期市场调研，为后续的正式采购提供参考依据，欢迎有意向的供应商前来报价。</w:t>
      </w:r>
    </w:p>
    <w:p w14:paraId="1956DE3F">
      <w:pPr>
        <w:numPr>
          <w:ilvl w:val="0"/>
          <w:numId w:val="0"/>
        </w:numPr>
        <w:bidi w:val="0"/>
        <w:ind w:firstLine="560" w:firstLineChars="200"/>
        <w:rPr>
          <w:rFonts w:hint="eastAsia"/>
          <w:lang w:eastAsia="zh-CN"/>
        </w:rPr>
      </w:pPr>
      <w:r>
        <w:rPr>
          <w:rFonts w:hint="eastAsia" w:ascii="Times New Roman" w:hAnsi="Times New Roman" w:eastAsia="黑体" w:cs="宋体"/>
          <w:kern w:val="2"/>
          <w:sz w:val="28"/>
          <w:szCs w:val="24"/>
          <w:lang w:val="en-US" w:eastAsia="zh-CN" w:bidi="ar-SA"/>
        </w:rPr>
        <w:t>一、</w:t>
      </w:r>
      <w:r>
        <w:rPr>
          <w:rFonts w:hint="eastAsia"/>
          <w:b/>
          <w:bCs/>
        </w:rPr>
        <w:t>项目名称：</w:t>
      </w:r>
      <w:r>
        <w:rPr>
          <w:rFonts w:hint="eastAsia"/>
          <w:lang w:eastAsia="zh-CN"/>
        </w:rPr>
        <w:t>广元经开区供水设施提升改造项目智慧水务平台建设</w:t>
      </w:r>
    </w:p>
    <w:p w14:paraId="5FF82889">
      <w:pPr>
        <w:numPr>
          <w:ilvl w:val="0"/>
          <w:numId w:val="0"/>
        </w:numPr>
        <w:bidi w:val="0"/>
        <w:ind w:left="0" w:leftChars="0" w:firstLine="562" w:firstLineChars="200"/>
        <w:rPr>
          <w:rFonts w:hint="eastAsia"/>
          <w:b/>
          <w:bCs/>
        </w:rPr>
      </w:pPr>
      <w:r>
        <w:rPr>
          <w:rFonts w:hint="eastAsia" w:ascii="Times New Roman" w:hAnsi="Times New Roman" w:eastAsia="黑体" w:cs="宋体"/>
          <w:b/>
          <w:bCs/>
          <w:kern w:val="2"/>
          <w:sz w:val="28"/>
          <w:szCs w:val="24"/>
          <w:lang w:val="en-US" w:eastAsia="zh-CN" w:bidi="ar-SA"/>
        </w:rPr>
        <w:t>二、</w:t>
      </w:r>
      <w:r>
        <w:rPr>
          <w:rFonts w:hint="eastAsia"/>
          <w:b/>
          <w:bCs/>
        </w:rPr>
        <w:t>供应商邀请方式</w:t>
      </w:r>
    </w:p>
    <w:p w14:paraId="387BCF21">
      <w:pPr>
        <w:pStyle w:val="15"/>
        <w:rPr>
          <w:rFonts w:hint="eastAsia"/>
        </w:rPr>
      </w:pPr>
      <w:r>
        <w:rPr>
          <w:rFonts w:hint="eastAsia"/>
        </w:rPr>
        <w:t>公告方式：本次</w:t>
      </w:r>
      <w:r>
        <w:rPr>
          <w:rFonts w:hint="eastAsia"/>
          <w:lang w:eastAsia="zh-CN"/>
        </w:rPr>
        <w:t>询价</w:t>
      </w:r>
      <w:r>
        <w:rPr>
          <w:rFonts w:hint="eastAsia"/>
        </w:rPr>
        <w:t>邀请在</w:t>
      </w:r>
      <w:r>
        <w:rPr>
          <w:rFonts w:hint="eastAsia"/>
          <w:lang w:eastAsia="zh-CN"/>
        </w:rPr>
        <w:t>全国招标采购公共服务平台（https://www.hnzbcgxxw.com/）</w:t>
      </w:r>
      <w:r>
        <w:rPr>
          <w:rFonts w:hint="eastAsia"/>
        </w:rPr>
        <w:t>上以公告形式发布。</w:t>
      </w:r>
      <w:bookmarkStart w:id="1" w:name="_GoBack"/>
      <w:bookmarkEnd w:id="1"/>
    </w:p>
    <w:p w14:paraId="14352C17">
      <w:pPr>
        <w:numPr>
          <w:ilvl w:val="0"/>
          <w:numId w:val="0"/>
        </w:numPr>
        <w:ind w:left="0" w:leftChars="0" w:firstLine="562" w:firstLineChars="200"/>
        <w:rPr>
          <w:rFonts w:hint="eastAsia"/>
          <w:b/>
          <w:bCs/>
          <w:lang w:val="en-US" w:eastAsia="zh-CN"/>
        </w:rPr>
      </w:pPr>
      <w:r>
        <w:rPr>
          <w:rFonts w:hint="eastAsia" w:cs="宋体"/>
          <w:b/>
          <w:bCs/>
          <w:kern w:val="2"/>
          <w:sz w:val="28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宋体"/>
          <w:b/>
          <w:bCs/>
          <w:kern w:val="2"/>
          <w:sz w:val="28"/>
          <w:szCs w:val="24"/>
          <w:lang w:val="en-US" w:eastAsia="zh-CN" w:bidi="ar-SA"/>
        </w:rPr>
        <w:t>、</w:t>
      </w:r>
      <w:r>
        <w:rPr>
          <w:rFonts w:hint="eastAsia" w:cs="宋体"/>
          <w:b/>
          <w:bCs/>
          <w:kern w:val="2"/>
          <w:sz w:val="28"/>
          <w:szCs w:val="24"/>
          <w:lang w:val="en-US" w:eastAsia="zh-CN" w:bidi="ar-SA"/>
        </w:rPr>
        <w:t>参与</w:t>
      </w:r>
      <w:r>
        <w:rPr>
          <w:rFonts w:hint="eastAsia"/>
          <w:b/>
          <w:bCs/>
          <w:lang w:val="en-US" w:eastAsia="zh-CN"/>
        </w:rPr>
        <w:t>报价单位须提供的资料</w:t>
      </w:r>
    </w:p>
    <w:p w14:paraId="11ADF22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1、有效的营业执照复印件；</w:t>
      </w:r>
    </w:p>
    <w:p w14:paraId="2770E942">
      <w:pPr>
        <w:pStyle w:val="15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2、询价清单报价表；</w:t>
      </w:r>
    </w:p>
    <w:p w14:paraId="060893D4">
      <w:pPr>
        <w:pStyle w:val="15"/>
        <w:numPr>
          <w:ilvl w:val="0"/>
          <w:numId w:val="0"/>
        </w:numPr>
        <w:ind w:leftChars="20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3、根据以下内容提供详细的服务内容及售后服务内容。</w:t>
      </w:r>
    </w:p>
    <w:bookmarkEnd w:id="0"/>
    <w:p w14:paraId="077AE3FF">
      <w:pPr>
        <w:numPr>
          <w:ilvl w:val="0"/>
          <w:numId w:val="0"/>
        </w:numPr>
        <w:ind w:left="0" w:leftChars="0" w:firstLine="562" w:firstLineChars="200"/>
        <w:rPr>
          <w:rFonts w:hint="eastAsia"/>
          <w:b/>
          <w:bCs/>
          <w:lang w:val="en-US" w:eastAsia="zh-CN"/>
        </w:rPr>
      </w:pPr>
      <w:r>
        <w:rPr>
          <w:rFonts w:hint="eastAsia" w:cs="宋体"/>
          <w:b/>
          <w:bCs/>
          <w:kern w:val="2"/>
          <w:sz w:val="28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宋体"/>
          <w:b/>
          <w:bCs/>
          <w:kern w:val="2"/>
          <w:sz w:val="28"/>
          <w:szCs w:val="24"/>
          <w:lang w:val="en-US" w:eastAsia="zh-CN" w:bidi="ar-SA"/>
        </w:rPr>
        <w:t>、</w:t>
      </w:r>
      <w:r>
        <w:rPr>
          <w:rFonts w:hint="eastAsia"/>
          <w:b/>
          <w:bCs/>
          <w:lang w:val="en-US" w:eastAsia="zh-CN"/>
        </w:rPr>
        <w:t>询价清单</w:t>
      </w:r>
    </w:p>
    <w:p w14:paraId="319D7950">
      <w:pPr>
        <w:numPr>
          <w:ilvl w:val="0"/>
          <w:numId w:val="0"/>
        </w:num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询价清单报价表</w:t>
      </w:r>
    </w:p>
    <w:tbl>
      <w:tblPr>
        <w:tblStyle w:val="26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710"/>
        <w:gridCol w:w="1057"/>
        <w:gridCol w:w="3900"/>
        <w:gridCol w:w="705"/>
        <w:gridCol w:w="525"/>
        <w:gridCol w:w="870"/>
        <w:gridCol w:w="945"/>
        <w:gridCol w:w="679"/>
      </w:tblGrid>
      <w:tr w14:paraId="0D50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9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项目名称：广元经开区供水设施提升改造项目智慧水务平台建设</w:t>
            </w:r>
          </w:p>
        </w:tc>
      </w:tr>
      <w:tr w14:paraId="4AD9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报价日期：   </w:t>
            </w: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 月    日</w:t>
            </w:r>
          </w:p>
        </w:tc>
      </w:tr>
      <w:tr w14:paraId="7C80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报价单位（盖章）：</w:t>
            </w:r>
          </w:p>
        </w:tc>
      </w:tr>
      <w:tr w14:paraId="6980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联系人及电话：</w:t>
            </w:r>
          </w:p>
        </w:tc>
      </w:tr>
      <w:tr w14:paraId="7796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AC8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rFonts w:hint="eastAsia" w:ascii="黑体" w:hAnsi="黑体" w:eastAsia="黑体" w:cs="黑体"/>
                <w:lang w:val="en-US" w:eastAsia="zh-CN" w:bidi="ar"/>
              </w:rPr>
              <w:t>营收系统平台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rFonts w:hint="eastAsia" w:ascii="黑体" w:hAnsi="黑体" w:eastAsia="黑体" w:cs="黑体"/>
                <w:lang w:val="en-US" w:eastAsia="zh-CN" w:bidi="ar"/>
              </w:rPr>
              <w:t>营销管理系统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用户管理，表务管理，发票管理，账务管理，短信平台，微信公众号，微信支付宝生活缴费，手机抄表APP。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17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91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E56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6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A62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rFonts w:hint="eastAsia" w:ascii="黑体" w:hAnsi="黑体" w:eastAsia="黑体" w:cs="黑体"/>
                <w:lang w:val="en-US" w:eastAsia="zh-CN" w:bidi="ar"/>
              </w:rPr>
              <w:t>抄表管理系统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按周期抄取表码，实现每周期水量、水费计算，包括抄表员维护、表册维护、新表划册、水表调册、抄表计划、抄表录入、抄表审核、抄表开账、抄表通知单。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3E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3DD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89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2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3E6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rFonts w:hint="eastAsia" w:ascii="黑体" w:hAnsi="黑体" w:eastAsia="黑体" w:cs="黑体"/>
                <w:lang w:val="en-US" w:eastAsia="zh-CN" w:bidi="ar"/>
              </w:rPr>
              <w:t>微信网厅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网上营业厅业务办理的链接通告，水费账单，电子发票，水管家服务，停水水质公告，用水百科，电脑端缴费业务办理，用水百科。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08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523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534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D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F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rFonts w:hint="eastAsia" w:ascii="黑体" w:hAnsi="黑体" w:eastAsia="黑体" w:cs="黑体"/>
                <w:lang w:val="en-US" w:eastAsia="zh-CN" w:bidi="ar"/>
              </w:rPr>
              <w:t>物联网平台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平台总览，实施监控，资产台账管理，水表水阀远程控制，报表分析导出。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EC6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F3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B12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1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rFonts w:hint="eastAsia" w:ascii="黑体" w:hAnsi="黑体" w:eastAsia="黑体" w:cs="黑体"/>
                <w:lang w:val="en-US" w:eastAsia="zh-CN" w:bidi="ar"/>
              </w:rPr>
              <w:t>物理服务器及网络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rFonts w:hint="eastAsia" w:ascii="黑体" w:hAnsi="黑体" w:eastAsia="黑体" w:cs="黑体"/>
                <w:lang w:val="en-US" w:eastAsia="zh-CN" w:bidi="ar"/>
              </w:rPr>
              <w:t>物理服务器及网络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服务器、防火墙、交换机、网络机柜、网络专线。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832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5AE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9F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9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B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rFonts w:hint="eastAsia" w:ascii="黑体" w:hAnsi="黑体" w:eastAsia="黑体" w:cs="黑体"/>
                <w:lang w:val="en-US" w:eastAsia="zh-CN" w:bidi="ar"/>
              </w:rPr>
              <w:t>展示大屏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8"/>
                <w:rFonts w:hint="eastAsia" w:ascii="黑体" w:hAnsi="黑体" w:eastAsia="黑体" w:cs="黑体"/>
                <w:lang w:val="en-US" w:eastAsia="zh-CN" w:bidi="ar"/>
              </w:rPr>
              <w:t>移动式展示大屏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移动支架及100寸电视机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3EE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E97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F7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9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CD1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42" w:firstLineChars="200"/>
              <w:jc w:val="both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</w:tbl>
    <w:p w14:paraId="0DA82A38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五、售后服务：</w:t>
      </w:r>
    </w:p>
    <w:p w14:paraId="20853F26">
      <w:pPr>
        <w:numPr>
          <w:ilvl w:val="0"/>
          <w:numId w:val="0"/>
        </w:numPr>
        <w:bidi w:val="0"/>
        <w:ind w:firstLine="560" w:firstLineChars="2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1、免费质保运维期2年及以上。</w:t>
      </w:r>
    </w:p>
    <w:p w14:paraId="16978783">
      <w:pPr>
        <w:numPr>
          <w:ilvl w:val="0"/>
          <w:numId w:val="0"/>
        </w:numPr>
        <w:bidi w:val="0"/>
        <w:ind w:firstLine="560" w:firstLineChars="2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2、免费期结束后，每年系统运维费为合同金额的5%。</w:t>
      </w:r>
    </w:p>
    <w:p w14:paraId="26C86BF9">
      <w:pPr>
        <w:numPr>
          <w:ilvl w:val="0"/>
          <w:numId w:val="0"/>
        </w:numPr>
        <w:bidi w:val="0"/>
        <w:ind w:firstLine="560" w:firstLineChars="20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3、售后服务时间：招标人遇到使用及技术问题，电话咨询不能解决的，中标人应在24小时内到达现场（远郊区48小时内到达现场）进行处理，确保能正常工作。</w:t>
      </w:r>
    </w:p>
    <w:p w14:paraId="0F9ED121">
      <w:pPr>
        <w:numPr>
          <w:ilvl w:val="0"/>
          <w:numId w:val="0"/>
        </w:numPr>
        <w:bidi w:val="0"/>
        <w:ind w:firstLine="562" w:firstLineChars="200"/>
        <w:rPr>
          <w:rFonts w:hint="eastAsia"/>
          <w:lang w:val="en-US" w:eastAsia="zh-CN"/>
        </w:rPr>
      </w:pPr>
      <w:r>
        <w:rPr>
          <w:rFonts w:hint="eastAsia" w:cs="宋体"/>
          <w:b/>
          <w:bCs/>
          <w:kern w:val="2"/>
          <w:sz w:val="28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宋体"/>
          <w:b/>
          <w:bCs/>
          <w:kern w:val="2"/>
          <w:sz w:val="28"/>
          <w:szCs w:val="24"/>
          <w:lang w:val="en-US" w:eastAsia="zh-CN" w:bidi="ar-SA"/>
        </w:rPr>
        <w:t>、报价时间：</w:t>
      </w:r>
      <w:r>
        <w:rPr>
          <w:rFonts w:hint="eastAsia"/>
          <w:lang w:val="en-US" w:eastAsia="zh-CN"/>
        </w:rPr>
        <w:t>自2025年11月12日9:00时至2025年11月18日17:00，报价单位可将报价资料以扫描件形式发送至邮箱业务对接、报名邮箱ziliaozhuanyong666@163.com或现场递交。</w:t>
      </w:r>
    </w:p>
    <w:p w14:paraId="4CAB521D">
      <w:pPr>
        <w:bidi w:val="0"/>
        <w:ind w:left="0" w:leftChars="0" w:firstLine="420" w:firstLineChars="0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七、联系方式</w:t>
      </w:r>
    </w:p>
    <w:p w14:paraId="07EC26A8">
      <w:pPr>
        <w:bidi w:val="0"/>
        <w:ind w:left="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招标人：广元市园区创业开发建设有限公司</w:t>
      </w:r>
    </w:p>
    <w:p w14:paraId="3057789E">
      <w:pPr>
        <w:bidi w:val="0"/>
        <w:ind w:left="0" w:leftChars="0" w:firstLine="420" w:firstLineChars="0"/>
        <w:jc w:val="both"/>
        <w:rPr>
          <w:rFonts w:hint="default" w:ascii="Times New Roman" w:hAnsi="Times New Roman" w:cs="宋体"/>
          <w:lang w:val="en-US" w:eastAsia="zh-CN"/>
        </w:rPr>
      </w:pPr>
      <w:r>
        <w:rPr>
          <w:rFonts w:hint="default" w:ascii="Times New Roman" w:hAnsi="Times New Roman" w:cs="宋体"/>
          <w:lang w:val="en-US" w:eastAsia="zh-CN"/>
        </w:rPr>
        <w:t>招标代理机构：四川中鼎辉阳建筑工程有限公司</w:t>
      </w:r>
    </w:p>
    <w:p w14:paraId="20EAD1A0">
      <w:pPr>
        <w:bidi w:val="0"/>
        <w:ind w:left="0" w:leftChars="0" w:firstLine="420" w:firstLineChars="0"/>
        <w:jc w:val="both"/>
        <w:rPr>
          <w:rFonts w:hint="default" w:ascii="Times New Roman" w:hAnsi="Times New Roman" w:cs="宋体"/>
          <w:lang w:val="en-US" w:eastAsia="zh-CN"/>
        </w:rPr>
      </w:pPr>
      <w:r>
        <w:rPr>
          <w:rFonts w:hint="default" w:ascii="Times New Roman" w:hAnsi="Times New Roman" w:cs="宋体"/>
          <w:lang w:val="en-US" w:eastAsia="zh-CN"/>
        </w:rPr>
        <w:t xml:space="preserve">联 系 人： </w:t>
      </w:r>
      <w:r>
        <w:rPr>
          <w:rFonts w:hint="eastAsia" w:ascii="Times New Roman" w:hAnsi="Times New Roman" w:cs="宋体"/>
          <w:lang w:val="en-US" w:eastAsia="zh-CN"/>
        </w:rPr>
        <w:t>刘</w:t>
      </w:r>
      <w:r>
        <w:rPr>
          <w:rFonts w:hint="default" w:ascii="Times New Roman" w:hAnsi="Times New Roman" w:cs="宋体"/>
          <w:lang w:val="en-US" w:eastAsia="zh-CN"/>
        </w:rPr>
        <w:t xml:space="preserve">老师 </w:t>
      </w:r>
      <w:r>
        <w:rPr>
          <w:rFonts w:hint="eastAsia" w:ascii="Times New Roman" w:hAnsi="Times New Roman" w:cs="宋体"/>
          <w:lang w:val="en-US" w:eastAsia="zh-CN"/>
        </w:rPr>
        <w:t xml:space="preserve">        </w:t>
      </w:r>
      <w:r>
        <w:rPr>
          <w:rFonts w:hint="default" w:ascii="Times New Roman" w:hAnsi="Times New Roman" w:cs="宋体"/>
          <w:lang w:val="en-US" w:eastAsia="zh-CN"/>
        </w:rPr>
        <w:t>电    话：15680526196</w:t>
      </w:r>
    </w:p>
    <w:p w14:paraId="60F4F39B">
      <w:pPr>
        <w:pStyle w:val="2"/>
        <w:rPr>
          <w:rFonts w:hint="eastAsia"/>
          <w:lang w:val="en-US" w:eastAsia="zh-CN"/>
        </w:rPr>
      </w:pPr>
    </w:p>
    <w:p w14:paraId="5D379C53">
      <w:pPr>
        <w:bidi w:val="0"/>
        <w:jc w:val="right"/>
        <w:rPr>
          <w:rFonts w:hint="default"/>
          <w:lang w:val="en-US" w:eastAsia="zh-CN"/>
        </w:rPr>
      </w:pPr>
    </w:p>
    <w:p w14:paraId="1BD72044">
      <w:pPr>
        <w:bidi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日</w:t>
      </w:r>
    </w:p>
    <w:sectPr>
      <w:footerReference r:id="rId5" w:type="default"/>
      <w:pgSz w:w="11906" w:h="16838"/>
      <w:pgMar w:top="1417" w:right="1080" w:bottom="1417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B87BA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526D0">
                          <w:pPr>
                            <w:pStyle w:val="2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526D0">
                    <w:pPr>
                      <w:pStyle w:val="2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C3F0C"/>
    <w:multiLevelType w:val="multilevel"/>
    <w:tmpl w:val="8A6C3F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5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9503BA58"/>
    <w:multiLevelType w:val="singleLevel"/>
    <w:tmpl w:val="9503BA58"/>
    <w:lvl w:ilvl="0" w:tentative="0">
      <w:start w:val="1"/>
      <w:numFmt w:val="decimal"/>
      <w:pStyle w:val="51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9C2B8455"/>
    <w:multiLevelType w:val="multilevel"/>
    <w:tmpl w:val="9C2B845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AB1CA141"/>
    <w:multiLevelType w:val="multilevel"/>
    <w:tmpl w:val="AB1CA14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54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4">
    <w:nsid w:val="F10CBBC0"/>
    <w:multiLevelType w:val="singleLevel"/>
    <w:tmpl w:val="F10CBBC0"/>
    <w:lvl w:ilvl="0" w:tentative="0">
      <w:start w:val="1"/>
      <w:numFmt w:val="decimal"/>
      <w:pStyle w:val="49"/>
      <w:lvlText w:val="%1)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5">
    <w:nsid w:val="020DE965"/>
    <w:multiLevelType w:val="singleLevel"/>
    <w:tmpl w:val="020DE965"/>
    <w:lvl w:ilvl="0" w:tentative="0">
      <w:start w:val="1"/>
      <w:numFmt w:val="decimal"/>
      <w:pStyle w:val="48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20A7B6DA"/>
    <w:multiLevelType w:val="multilevel"/>
    <w:tmpl w:val="20A7B6D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55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7">
    <w:nsid w:val="225F8CD3"/>
    <w:multiLevelType w:val="singleLevel"/>
    <w:tmpl w:val="225F8CD3"/>
    <w:lvl w:ilvl="0" w:tentative="0">
      <w:start w:val="1"/>
      <w:numFmt w:val="decimal"/>
      <w:pStyle w:val="47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44270265"/>
    <w:multiLevelType w:val="multilevel"/>
    <w:tmpl w:val="4427026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53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9">
    <w:nsid w:val="47B0712C"/>
    <w:multiLevelType w:val="multilevel"/>
    <w:tmpl w:val="47B0712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56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0">
    <w:nsid w:val="47CBCE48"/>
    <w:multiLevelType w:val="multilevel"/>
    <w:tmpl w:val="47CBCE4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57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1">
    <w:nsid w:val="4DB96889"/>
    <w:multiLevelType w:val="singleLevel"/>
    <w:tmpl w:val="4DB9688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5D2A5E30"/>
    <w:multiLevelType w:val="singleLevel"/>
    <w:tmpl w:val="5D2A5E30"/>
    <w:lvl w:ilvl="0" w:tentative="0">
      <w:start w:val="1"/>
      <w:numFmt w:val="chineseCounting"/>
      <w:pStyle w:val="4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776CE30C"/>
    <w:multiLevelType w:val="singleLevel"/>
    <w:tmpl w:val="776CE30C"/>
    <w:lvl w:ilvl="0" w:tentative="0">
      <w:start w:val="1"/>
      <w:numFmt w:val="chineseCounting"/>
      <w:pStyle w:val="4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4">
    <w:nsid w:val="7A6E74D3"/>
    <w:multiLevelType w:val="singleLevel"/>
    <w:tmpl w:val="7A6E74D3"/>
    <w:lvl w:ilvl="0" w:tentative="0">
      <w:start w:val="1"/>
      <w:numFmt w:val="decimalEnclosedCircleChinese"/>
      <w:pStyle w:val="50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>
    <w:nsid w:val="7DCADEBC"/>
    <w:multiLevelType w:val="multilevel"/>
    <w:tmpl w:val="7DCADE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OTk1ZmNlNzQzOTQzNzBkYjhkMzdjMWQ2ZTg4OTMifQ=="/>
  </w:docVars>
  <w:rsids>
    <w:rsidRoot w:val="2778748A"/>
    <w:rsid w:val="011A03D8"/>
    <w:rsid w:val="017E2A82"/>
    <w:rsid w:val="02277115"/>
    <w:rsid w:val="02E71289"/>
    <w:rsid w:val="0361275F"/>
    <w:rsid w:val="0372621A"/>
    <w:rsid w:val="03860D07"/>
    <w:rsid w:val="04081E3D"/>
    <w:rsid w:val="04E115F8"/>
    <w:rsid w:val="0552067F"/>
    <w:rsid w:val="0656660F"/>
    <w:rsid w:val="06DD414F"/>
    <w:rsid w:val="076D79FB"/>
    <w:rsid w:val="07770EBE"/>
    <w:rsid w:val="086816B6"/>
    <w:rsid w:val="08F002C4"/>
    <w:rsid w:val="0A6603B7"/>
    <w:rsid w:val="0ACE17CA"/>
    <w:rsid w:val="0ADF4592"/>
    <w:rsid w:val="0AFA5924"/>
    <w:rsid w:val="0B194FE3"/>
    <w:rsid w:val="0C052A27"/>
    <w:rsid w:val="0D40797C"/>
    <w:rsid w:val="0D5D4684"/>
    <w:rsid w:val="0D6B607F"/>
    <w:rsid w:val="0DDA106D"/>
    <w:rsid w:val="0F3E1A8A"/>
    <w:rsid w:val="0F8D0E1A"/>
    <w:rsid w:val="0FFD2295"/>
    <w:rsid w:val="104D0DB8"/>
    <w:rsid w:val="104E6FAF"/>
    <w:rsid w:val="106B699C"/>
    <w:rsid w:val="11182D99"/>
    <w:rsid w:val="116E26E1"/>
    <w:rsid w:val="12864EB8"/>
    <w:rsid w:val="12A81F08"/>
    <w:rsid w:val="12AA27E2"/>
    <w:rsid w:val="13070D15"/>
    <w:rsid w:val="13BC47DC"/>
    <w:rsid w:val="13D76B97"/>
    <w:rsid w:val="145262D8"/>
    <w:rsid w:val="14871BA5"/>
    <w:rsid w:val="14C031E3"/>
    <w:rsid w:val="153C5D02"/>
    <w:rsid w:val="155551B3"/>
    <w:rsid w:val="15754E1C"/>
    <w:rsid w:val="16E01DBD"/>
    <w:rsid w:val="180A2E6A"/>
    <w:rsid w:val="18F04A5B"/>
    <w:rsid w:val="18F72236"/>
    <w:rsid w:val="196C55B1"/>
    <w:rsid w:val="19C371A4"/>
    <w:rsid w:val="19CF6503"/>
    <w:rsid w:val="19D66B62"/>
    <w:rsid w:val="1AFB3E7E"/>
    <w:rsid w:val="1B465BC0"/>
    <w:rsid w:val="1B7B4C18"/>
    <w:rsid w:val="1BAE7251"/>
    <w:rsid w:val="1C984EE8"/>
    <w:rsid w:val="1D376BC4"/>
    <w:rsid w:val="1D4A51AF"/>
    <w:rsid w:val="1E0E79EB"/>
    <w:rsid w:val="1E3B4587"/>
    <w:rsid w:val="1F1D3483"/>
    <w:rsid w:val="1F2C592A"/>
    <w:rsid w:val="1FF405D8"/>
    <w:rsid w:val="206B4F7F"/>
    <w:rsid w:val="208A6751"/>
    <w:rsid w:val="208F502B"/>
    <w:rsid w:val="224137B9"/>
    <w:rsid w:val="22CA52B1"/>
    <w:rsid w:val="23D87D55"/>
    <w:rsid w:val="23FB4B78"/>
    <w:rsid w:val="24C04B8C"/>
    <w:rsid w:val="25067289"/>
    <w:rsid w:val="26381B54"/>
    <w:rsid w:val="26D26A3F"/>
    <w:rsid w:val="273A1E15"/>
    <w:rsid w:val="2778748A"/>
    <w:rsid w:val="27AF3DAB"/>
    <w:rsid w:val="28893937"/>
    <w:rsid w:val="28F71120"/>
    <w:rsid w:val="28FD4D3D"/>
    <w:rsid w:val="292235A0"/>
    <w:rsid w:val="294B452C"/>
    <w:rsid w:val="295D6E97"/>
    <w:rsid w:val="2A0711CF"/>
    <w:rsid w:val="2C3A1BB0"/>
    <w:rsid w:val="2C966759"/>
    <w:rsid w:val="2CCB0153"/>
    <w:rsid w:val="2CDC4879"/>
    <w:rsid w:val="2CE91F1E"/>
    <w:rsid w:val="2E0535BF"/>
    <w:rsid w:val="2EDE45AA"/>
    <w:rsid w:val="2EFC3EDD"/>
    <w:rsid w:val="2F19045C"/>
    <w:rsid w:val="2F4F417A"/>
    <w:rsid w:val="2F7907AB"/>
    <w:rsid w:val="300E23F6"/>
    <w:rsid w:val="305C01B6"/>
    <w:rsid w:val="31327393"/>
    <w:rsid w:val="314D638C"/>
    <w:rsid w:val="3184163D"/>
    <w:rsid w:val="32137B8A"/>
    <w:rsid w:val="32560805"/>
    <w:rsid w:val="328F7281"/>
    <w:rsid w:val="33E963A4"/>
    <w:rsid w:val="340B4C12"/>
    <w:rsid w:val="348E4847"/>
    <w:rsid w:val="348E745F"/>
    <w:rsid w:val="34A52AF6"/>
    <w:rsid w:val="34D76D9B"/>
    <w:rsid w:val="351B0E71"/>
    <w:rsid w:val="35310C40"/>
    <w:rsid w:val="35C3545D"/>
    <w:rsid w:val="363A5651"/>
    <w:rsid w:val="3691208A"/>
    <w:rsid w:val="37822AEF"/>
    <w:rsid w:val="3862087B"/>
    <w:rsid w:val="388226DC"/>
    <w:rsid w:val="38BB0E61"/>
    <w:rsid w:val="391900B3"/>
    <w:rsid w:val="395F7716"/>
    <w:rsid w:val="39617CF7"/>
    <w:rsid w:val="39DD52A3"/>
    <w:rsid w:val="3AFA7D68"/>
    <w:rsid w:val="3C4801C7"/>
    <w:rsid w:val="3D4821E1"/>
    <w:rsid w:val="3DD27C8E"/>
    <w:rsid w:val="3E4E39B8"/>
    <w:rsid w:val="3E77076A"/>
    <w:rsid w:val="3E8F4016"/>
    <w:rsid w:val="4018429C"/>
    <w:rsid w:val="405A15DD"/>
    <w:rsid w:val="40EB41AA"/>
    <w:rsid w:val="43491CC5"/>
    <w:rsid w:val="435A2A5B"/>
    <w:rsid w:val="44583743"/>
    <w:rsid w:val="44626E27"/>
    <w:rsid w:val="44FE0B18"/>
    <w:rsid w:val="45FE3303"/>
    <w:rsid w:val="47301478"/>
    <w:rsid w:val="4900315F"/>
    <w:rsid w:val="490A5990"/>
    <w:rsid w:val="4AA95703"/>
    <w:rsid w:val="4B0A5F32"/>
    <w:rsid w:val="4B3640F4"/>
    <w:rsid w:val="4B582710"/>
    <w:rsid w:val="4B976D7B"/>
    <w:rsid w:val="4BA04225"/>
    <w:rsid w:val="4C8A0333"/>
    <w:rsid w:val="4CB359E0"/>
    <w:rsid w:val="4D873FDA"/>
    <w:rsid w:val="4D9E3D29"/>
    <w:rsid w:val="4E07136E"/>
    <w:rsid w:val="4E24153D"/>
    <w:rsid w:val="4E466F5B"/>
    <w:rsid w:val="4F734516"/>
    <w:rsid w:val="50C4775F"/>
    <w:rsid w:val="50ED5C1A"/>
    <w:rsid w:val="51270FD7"/>
    <w:rsid w:val="51385EF5"/>
    <w:rsid w:val="514C46D8"/>
    <w:rsid w:val="51BA4AB0"/>
    <w:rsid w:val="51DE1FCF"/>
    <w:rsid w:val="52070F9C"/>
    <w:rsid w:val="52B04C30"/>
    <w:rsid w:val="52E64CCB"/>
    <w:rsid w:val="53426A4F"/>
    <w:rsid w:val="536C0296"/>
    <w:rsid w:val="53CA1AB8"/>
    <w:rsid w:val="54DA6025"/>
    <w:rsid w:val="55144405"/>
    <w:rsid w:val="55572544"/>
    <w:rsid w:val="562900AE"/>
    <w:rsid w:val="566306D5"/>
    <w:rsid w:val="56EE083F"/>
    <w:rsid w:val="571C3B3A"/>
    <w:rsid w:val="58003DDE"/>
    <w:rsid w:val="58E653DF"/>
    <w:rsid w:val="59462F93"/>
    <w:rsid w:val="596E0E00"/>
    <w:rsid w:val="59A81862"/>
    <w:rsid w:val="5A3115B5"/>
    <w:rsid w:val="5A391A5E"/>
    <w:rsid w:val="5B5334C1"/>
    <w:rsid w:val="5B963F6C"/>
    <w:rsid w:val="5C8F35AD"/>
    <w:rsid w:val="5CD27F6A"/>
    <w:rsid w:val="5D0A143A"/>
    <w:rsid w:val="5D470C39"/>
    <w:rsid w:val="5E152265"/>
    <w:rsid w:val="5E3168BB"/>
    <w:rsid w:val="5E8439C0"/>
    <w:rsid w:val="6170099E"/>
    <w:rsid w:val="62DB4661"/>
    <w:rsid w:val="63091FA0"/>
    <w:rsid w:val="64D6669E"/>
    <w:rsid w:val="662609AC"/>
    <w:rsid w:val="66315A68"/>
    <w:rsid w:val="665D313A"/>
    <w:rsid w:val="668515C5"/>
    <w:rsid w:val="66A355E9"/>
    <w:rsid w:val="66A6332B"/>
    <w:rsid w:val="678B3331"/>
    <w:rsid w:val="68D0643D"/>
    <w:rsid w:val="69D94E46"/>
    <w:rsid w:val="6A7C062B"/>
    <w:rsid w:val="6BEA3CBA"/>
    <w:rsid w:val="6C314CD7"/>
    <w:rsid w:val="6C5C7C3F"/>
    <w:rsid w:val="6C942505"/>
    <w:rsid w:val="6CB94D6B"/>
    <w:rsid w:val="6D4846E3"/>
    <w:rsid w:val="6D534384"/>
    <w:rsid w:val="6D5C1AC7"/>
    <w:rsid w:val="6D8D2F94"/>
    <w:rsid w:val="6E00495C"/>
    <w:rsid w:val="6E356D81"/>
    <w:rsid w:val="6EEC05EE"/>
    <w:rsid w:val="6FE02EE3"/>
    <w:rsid w:val="70665D87"/>
    <w:rsid w:val="71221BB8"/>
    <w:rsid w:val="715549AA"/>
    <w:rsid w:val="720535FB"/>
    <w:rsid w:val="727A7D9B"/>
    <w:rsid w:val="727D3192"/>
    <w:rsid w:val="731E26E1"/>
    <w:rsid w:val="7325613B"/>
    <w:rsid w:val="73D23674"/>
    <w:rsid w:val="741E6408"/>
    <w:rsid w:val="749C410E"/>
    <w:rsid w:val="750769E4"/>
    <w:rsid w:val="75BF3AC1"/>
    <w:rsid w:val="76A32D59"/>
    <w:rsid w:val="76CF1DC2"/>
    <w:rsid w:val="7746449A"/>
    <w:rsid w:val="77B03CCF"/>
    <w:rsid w:val="77F51A1C"/>
    <w:rsid w:val="78C2619C"/>
    <w:rsid w:val="79016A55"/>
    <w:rsid w:val="791D18A5"/>
    <w:rsid w:val="792C3198"/>
    <w:rsid w:val="79AB0273"/>
    <w:rsid w:val="7A045DA8"/>
    <w:rsid w:val="7A244314"/>
    <w:rsid w:val="7AA42B4F"/>
    <w:rsid w:val="7B24335C"/>
    <w:rsid w:val="7BAF713C"/>
    <w:rsid w:val="7C406FB0"/>
    <w:rsid w:val="7D344BD9"/>
    <w:rsid w:val="7D572F67"/>
    <w:rsid w:val="7DAE3FBB"/>
    <w:rsid w:val="7DEB6A33"/>
    <w:rsid w:val="7F1456B7"/>
    <w:rsid w:val="7FB537DA"/>
    <w:rsid w:val="7FC83D85"/>
    <w:rsid w:val="7FC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360" w:lineRule="auto"/>
      <w:ind w:firstLine="602" w:firstLineChars="200"/>
    </w:pPr>
    <w:rPr>
      <w:rFonts w:ascii="Times New Roman" w:hAnsi="Times New Roman" w:eastAsia="黑体" w:cs="宋体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0"/>
    <w:pPr>
      <w:keepNext/>
      <w:keepLines/>
      <w:numPr>
        <w:ilvl w:val="0"/>
        <w:numId w:val="1"/>
      </w:numPr>
      <w:spacing w:line="360" w:lineRule="auto"/>
      <w:ind w:firstLine="0" w:firstLineChars="0"/>
      <w:jc w:val="center"/>
      <w:outlineLvl w:val="0"/>
    </w:pPr>
    <w:rPr>
      <w:rFonts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1"/>
    <w:unhideWhenUsed/>
    <w:qFormat/>
    <w:uiPriority w:val="0"/>
    <w:pPr>
      <w:keepNext/>
      <w:keepLines/>
      <w:numPr>
        <w:ilvl w:val="1"/>
        <w:numId w:val="2"/>
      </w:numPr>
      <w:ind w:left="0" w:firstLine="0" w:firstLineChars="0"/>
      <w:jc w:val="center"/>
      <w:outlineLvl w:val="1"/>
    </w:pPr>
    <w:rPr>
      <w:rFonts w:ascii="Arial" w:hAnsi="Arial" w:cs="Times New Roman"/>
      <w:b/>
      <w:bCs/>
      <w:sz w:val="32"/>
      <w:szCs w:val="32"/>
    </w:rPr>
  </w:style>
  <w:style w:type="paragraph" w:styleId="6">
    <w:name w:val="heading 3"/>
    <w:basedOn w:val="1"/>
    <w:next w:val="1"/>
    <w:link w:val="34"/>
    <w:semiHidden/>
    <w:unhideWhenUsed/>
    <w:qFormat/>
    <w:uiPriority w:val="0"/>
    <w:pPr>
      <w:keepNext/>
      <w:keepLines/>
      <w:numPr>
        <w:ilvl w:val="2"/>
        <w:numId w:val="3"/>
      </w:numPr>
      <w:tabs>
        <w:tab w:val="left" w:pos="1260"/>
      </w:tabs>
      <w:spacing w:beforeLines="0" w:beforeAutospacing="0" w:afterLines="0" w:afterAutospacing="0" w:line="240" w:lineRule="auto"/>
      <w:ind w:left="0" w:firstLine="400" w:firstLineChars="0"/>
      <w:outlineLvl w:val="2"/>
    </w:pPr>
    <w:rPr>
      <w:rFonts w:ascii="Times New Roman" w:hAnsi="Times New Roman" w:eastAsia="仿宋_GB2312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210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仿宋_GB2312"/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7">
    <w:name w:val="Default Paragraph Font"/>
    <w:link w:val="28"/>
    <w:semiHidden/>
    <w:unhideWhenUsed/>
    <w:qFormat/>
    <w:uiPriority w:val="1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3"/>
    <w:qFormat/>
    <w:uiPriority w:val="0"/>
    <w:pPr>
      <w:spacing w:line="560" w:lineRule="exact"/>
      <w:ind w:firstLine="640" w:firstLineChars="200"/>
    </w:pPr>
    <w:rPr>
      <w:rFonts w:eastAsia="方正仿宋简体"/>
    </w:rPr>
  </w:style>
  <w:style w:type="paragraph" w:styleId="3">
    <w:name w:val="index 6"/>
    <w:basedOn w:val="1"/>
    <w:next w:val="1"/>
    <w:semiHidden/>
    <w:qFormat/>
    <w:uiPriority w:val="0"/>
    <w:pPr>
      <w:ind w:left="1000" w:leftChars="1000"/>
    </w:pPr>
  </w:style>
  <w:style w:type="paragraph" w:styleId="13">
    <w:name w:val="Normal Indent"/>
    <w:basedOn w:val="1"/>
    <w:link w:val="4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黑体" w:cs="Times New Roman"/>
      <w:sz w:val="28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Body Text"/>
    <w:basedOn w:val="1"/>
    <w:next w:val="16"/>
    <w:link w:val="52"/>
    <w:unhideWhenUsed/>
    <w:qFormat/>
    <w:uiPriority w:val="99"/>
    <w:pPr>
      <w:ind w:firstLine="400" w:firstLineChars="200"/>
    </w:pPr>
    <w:rPr>
      <w:szCs w:val="27"/>
    </w:rPr>
  </w:style>
  <w:style w:type="paragraph" w:customStyle="1" w:styleId="16">
    <w:name w:val="style4"/>
    <w:basedOn w:val="1"/>
    <w:next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Body Text Indent"/>
    <w:basedOn w:val="1"/>
    <w:qFormat/>
    <w:uiPriority w:val="0"/>
    <w:pPr>
      <w:ind w:firstLine="630"/>
    </w:pPr>
    <w:rPr>
      <w:rFonts w:eastAsia="宋体"/>
      <w:szCs w:val="20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21">
    <w:name w:val="toc 5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5">
    <w:name w:val="Body Text First Indent 2"/>
    <w:basedOn w:val="18"/>
    <w:qFormat/>
    <w:uiPriority w:val="0"/>
    <w:pPr>
      <w:ind w:firstLine="420" w:firstLineChars="200"/>
    </w:pPr>
  </w:style>
  <w:style w:type="paragraph" w:customStyle="1" w:styleId="28">
    <w:name w:val=" Char112111"/>
    <w:basedOn w:val="14"/>
    <w:link w:val="27"/>
    <w:qFormat/>
    <w:uiPriority w:val="0"/>
    <w:rPr>
      <w:szCs w:val="24"/>
    </w:rPr>
  </w:style>
  <w:style w:type="character" w:styleId="29">
    <w:name w:val="Emphasis"/>
    <w:basedOn w:val="27"/>
    <w:qFormat/>
    <w:uiPriority w:val="0"/>
    <w:rPr>
      <w:i/>
    </w:rPr>
  </w:style>
  <w:style w:type="character" w:customStyle="1" w:styleId="30">
    <w:name w:val="标题 1 Char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1">
    <w:name w:val="标题 2 Char"/>
    <w:link w:val="5"/>
    <w:qFormat/>
    <w:uiPriority w:val="0"/>
    <w:rPr>
      <w:rFonts w:ascii="Arial" w:hAnsi="Arial" w:eastAsia="宋体"/>
      <w:b/>
      <w:bCs/>
      <w:kern w:val="2"/>
      <w:sz w:val="32"/>
      <w:szCs w:val="32"/>
      <w:lang w:val="en-US" w:eastAsia="zh-CN" w:bidi="ar-SA"/>
    </w:rPr>
  </w:style>
  <w:style w:type="paragraph" w:customStyle="1" w:styleId="32">
    <w:name w:val=" Char11211"/>
    <w:basedOn w:val="14"/>
    <w:link w:val="27"/>
    <w:qFormat/>
    <w:uiPriority w:val="0"/>
    <w:rPr>
      <w:szCs w:val="24"/>
    </w:rPr>
  </w:style>
  <w:style w:type="paragraph" w:customStyle="1" w:styleId="33">
    <w:name w:val=" Char112"/>
    <w:basedOn w:val="14"/>
    <w:link w:val="27"/>
    <w:qFormat/>
    <w:uiPriority w:val="0"/>
    <w:rPr>
      <w:szCs w:val="24"/>
    </w:rPr>
  </w:style>
  <w:style w:type="character" w:customStyle="1" w:styleId="34">
    <w:name w:val="标题 3 字符"/>
    <w:basedOn w:val="27"/>
    <w:link w:val="6"/>
    <w:qFormat/>
    <w:uiPriority w:val="9"/>
    <w:rPr>
      <w:rFonts w:ascii="Times New Roman" w:hAnsi="Times New Roman" w:eastAsia="仿宋_GB2312" w:cs="Times New Roman"/>
      <w:b/>
      <w:bCs/>
      <w:sz w:val="28"/>
      <w:szCs w:val="32"/>
    </w:rPr>
  </w:style>
  <w:style w:type="paragraph" w:customStyle="1" w:styleId="35">
    <w:name w:val="首行缩进"/>
    <w:basedOn w:val="1"/>
    <w:qFormat/>
    <w:uiPriority w:val="0"/>
    <w:pPr>
      <w:spacing w:afterLines="50" w:line="300" w:lineRule="auto"/>
      <w:ind w:firstLine="200" w:firstLineChars="200"/>
    </w:pPr>
  </w:style>
  <w:style w:type="paragraph" w:customStyle="1" w:styleId="36">
    <w:name w:val=" Char112131"/>
    <w:basedOn w:val="14"/>
    <w:link w:val="27"/>
    <w:qFormat/>
    <w:uiPriority w:val="0"/>
    <w:rPr>
      <w:szCs w:val="24"/>
    </w:rPr>
  </w:style>
  <w:style w:type="paragraph" w:customStyle="1" w:styleId="37">
    <w:name w:val=" Char11214"/>
    <w:basedOn w:val="14"/>
    <w:link w:val="27"/>
    <w:qFormat/>
    <w:uiPriority w:val="0"/>
    <w:rPr>
      <w:szCs w:val="24"/>
    </w:rPr>
  </w:style>
  <w:style w:type="paragraph" w:customStyle="1" w:styleId="38">
    <w:name w:val=" Char11213"/>
    <w:basedOn w:val="14"/>
    <w:link w:val="27"/>
    <w:qFormat/>
    <w:uiPriority w:val="0"/>
    <w:rPr>
      <w:szCs w:val="24"/>
    </w:rPr>
  </w:style>
  <w:style w:type="paragraph" w:customStyle="1" w:styleId="39">
    <w:name w:val=" Char1121"/>
    <w:basedOn w:val="14"/>
    <w:link w:val="27"/>
    <w:qFormat/>
    <w:uiPriority w:val="0"/>
    <w:rPr>
      <w:szCs w:val="24"/>
    </w:rPr>
  </w:style>
  <w:style w:type="paragraph" w:customStyle="1" w:styleId="40">
    <w:name w:val=" Char11212"/>
    <w:basedOn w:val="14"/>
    <w:link w:val="27"/>
    <w:qFormat/>
    <w:uiPriority w:val="0"/>
    <w:rPr>
      <w:szCs w:val="24"/>
    </w:rPr>
  </w:style>
  <w:style w:type="paragraph" w:customStyle="1" w:styleId="41">
    <w:name w:val=" Char1122"/>
    <w:basedOn w:val="14"/>
    <w:link w:val="27"/>
    <w:qFormat/>
    <w:uiPriority w:val="0"/>
    <w:rPr>
      <w:szCs w:val="24"/>
    </w:rPr>
  </w:style>
  <w:style w:type="paragraph" w:customStyle="1" w:styleId="4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43">
    <w:name w:val="正文缩进 Char"/>
    <w:link w:val="13"/>
    <w:qFormat/>
    <w:uiPriority w:val="0"/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paragraph" w:customStyle="1" w:styleId="44">
    <w:name w:val="样式1"/>
    <w:basedOn w:val="5"/>
    <w:next w:val="1"/>
    <w:qFormat/>
    <w:uiPriority w:val="0"/>
    <w:pPr>
      <w:numPr>
        <w:ilvl w:val="0"/>
        <w:numId w:val="5"/>
      </w:numPr>
      <w:tabs>
        <w:tab w:val="left" w:pos="0"/>
      </w:tabs>
    </w:pPr>
    <w:rPr>
      <w:rFonts w:ascii="宋体" w:hAnsi="宋体" w:cs="Times New Roman"/>
      <w:color w:val="000000" w:themeColor="text1"/>
      <w14:textFill>
        <w14:solidFill>
          <w14:schemeClr w14:val="tx1"/>
        </w14:solidFill>
      </w14:textFill>
    </w:rPr>
  </w:style>
  <w:style w:type="paragraph" w:customStyle="1" w:styleId="45">
    <w:name w:val="样式2"/>
    <w:basedOn w:val="1"/>
    <w:next w:val="22"/>
    <w:qFormat/>
    <w:uiPriority w:val="0"/>
    <w:rPr>
      <w:rFonts w:ascii="宋体" w:hAnsi="宋体" w:eastAsia="仿宋_GB2312" w:cs="Times New Roman"/>
      <w:sz w:val="32"/>
      <w:szCs w:val="22"/>
      <w:u w:val="single"/>
    </w:rPr>
  </w:style>
  <w:style w:type="paragraph" w:customStyle="1" w:styleId="46">
    <w:name w:val="样式3"/>
    <w:basedOn w:val="1"/>
    <w:qFormat/>
    <w:uiPriority w:val="0"/>
    <w:pPr>
      <w:numPr>
        <w:ilvl w:val="0"/>
        <w:numId w:val="6"/>
      </w:numPr>
    </w:pPr>
    <w:rPr>
      <w:rFonts w:ascii="宋体" w:hAnsi="宋体" w:eastAsia="楷体" w:cs="Times New Roman"/>
      <w:sz w:val="32"/>
      <w:szCs w:val="22"/>
    </w:rPr>
  </w:style>
  <w:style w:type="paragraph" w:customStyle="1" w:styleId="47">
    <w:name w:val="样式4"/>
    <w:basedOn w:val="1"/>
    <w:qFormat/>
    <w:uiPriority w:val="0"/>
    <w:pPr>
      <w:numPr>
        <w:ilvl w:val="0"/>
        <w:numId w:val="7"/>
      </w:numPr>
    </w:pPr>
    <w:rPr>
      <w:rFonts w:ascii="宋体" w:hAnsi="宋体" w:eastAsia="宋体" w:cs="Times New Roman"/>
      <w:sz w:val="34"/>
      <w:szCs w:val="22"/>
    </w:rPr>
  </w:style>
  <w:style w:type="paragraph" w:customStyle="1" w:styleId="48">
    <w:name w:val="样式5"/>
    <w:basedOn w:val="1"/>
    <w:qFormat/>
    <w:uiPriority w:val="0"/>
    <w:pPr>
      <w:numPr>
        <w:ilvl w:val="0"/>
        <w:numId w:val="8"/>
      </w:numPr>
    </w:pPr>
    <w:rPr>
      <w:rFonts w:ascii="宋体" w:hAnsi="宋体" w:eastAsia="宋体" w:cs="Times New Roman"/>
      <w:sz w:val="34"/>
      <w:szCs w:val="22"/>
    </w:rPr>
  </w:style>
  <w:style w:type="paragraph" w:customStyle="1" w:styleId="49">
    <w:name w:val="样式6"/>
    <w:basedOn w:val="1"/>
    <w:qFormat/>
    <w:uiPriority w:val="0"/>
    <w:pPr>
      <w:numPr>
        <w:ilvl w:val="0"/>
        <w:numId w:val="9"/>
      </w:numPr>
    </w:pPr>
    <w:rPr>
      <w:rFonts w:ascii="Times New Roman" w:hAnsi="Times New Roman" w:eastAsia="宋体" w:cs="Times New Roman"/>
      <w:sz w:val="21"/>
    </w:rPr>
  </w:style>
  <w:style w:type="paragraph" w:customStyle="1" w:styleId="50">
    <w:name w:val="样式7"/>
    <w:basedOn w:val="1"/>
    <w:qFormat/>
    <w:uiPriority w:val="0"/>
    <w:pPr>
      <w:numPr>
        <w:ilvl w:val="0"/>
        <w:numId w:val="10"/>
      </w:numPr>
    </w:pPr>
    <w:rPr>
      <w:rFonts w:ascii="Times New Roman" w:hAnsi="Times New Roman" w:eastAsia="宋体" w:cs="Times New Roman"/>
      <w:sz w:val="21"/>
    </w:rPr>
  </w:style>
  <w:style w:type="paragraph" w:customStyle="1" w:styleId="51">
    <w:name w:val="样式8"/>
    <w:basedOn w:val="1"/>
    <w:next w:val="19"/>
    <w:qFormat/>
    <w:uiPriority w:val="0"/>
    <w:pPr>
      <w:numPr>
        <w:ilvl w:val="0"/>
        <w:numId w:val="11"/>
      </w:numPr>
    </w:pPr>
    <w:rPr>
      <w:rFonts w:ascii="Times New Roman" w:hAnsi="Times New Roman" w:eastAsia="宋体" w:cs="Times New Roman"/>
      <w:sz w:val="21"/>
    </w:rPr>
  </w:style>
  <w:style w:type="character" w:customStyle="1" w:styleId="52">
    <w:name w:val="正文文本 Char"/>
    <w:link w:val="15"/>
    <w:qFormat/>
    <w:uiPriority w:val="0"/>
    <w:rPr>
      <w:rFonts w:eastAsia="仿宋_GB2312"/>
      <w:sz w:val="28"/>
    </w:rPr>
  </w:style>
  <w:style w:type="paragraph" w:customStyle="1" w:styleId="53">
    <w:name w:val="样式9"/>
    <w:basedOn w:val="5"/>
    <w:next w:val="1"/>
    <w:qFormat/>
    <w:uiPriority w:val="0"/>
    <w:pPr>
      <w:numPr>
        <w:ilvl w:val="1"/>
        <w:numId w:val="12"/>
      </w:numPr>
      <w:tabs>
        <w:tab w:val="left" w:pos="0"/>
      </w:tabs>
    </w:pPr>
    <w:rPr>
      <w:rFonts w:ascii="Arial" w:hAnsi="Arial" w:eastAsia="楷体" w:cs="宋体"/>
      <w:sz w:val="24"/>
      <w:szCs w:val="32"/>
      <w:lang w:bidi="zh-CN"/>
    </w:rPr>
  </w:style>
  <w:style w:type="paragraph" w:customStyle="1" w:styleId="54">
    <w:name w:val="样式10"/>
    <w:basedOn w:val="5"/>
    <w:next w:val="1"/>
    <w:qFormat/>
    <w:uiPriority w:val="0"/>
    <w:pPr>
      <w:numPr>
        <w:ilvl w:val="1"/>
        <w:numId w:val="13"/>
      </w:numPr>
      <w:tabs>
        <w:tab w:val="left" w:pos="0"/>
      </w:tabs>
    </w:pPr>
    <w:rPr>
      <w:rFonts w:ascii="Arial" w:hAnsi="Arial" w:eastAsia="楷体" w:cs="宋体"/>
      <w:sz w:val="24"/>
      <w:szCs w:val="32"/>
      <w:lang w:bidi="zh-CN"/>
    </w:rPr>
  </w:style>
  <w:style w:type="paragraph" w:customStyle="1" w:styleId="55">
    <w:name w:val="样式11"/>
    <w:basedOn w:val="5"/>
    <w:next w:val="1"/>
    <w:qFormat/>
    <w:uiPriority w:val="0"/>
    <w:pPr>
      <w:numPr>
        <w:ilvl w:val="1"/>
        <w:numId w:val="14"/>
      </w:numPr>
      <w:tabs>
        <w:tab w:val="left" w:pos="0"/>
      </w:tabs>
    </w:pPr>
    <w:rPr>
      <w:rFonts w:ascii="Arial" w:hAnsi="Arial" w:eastAsia="楷体" w:cs="宋体"/>
      <w:sz w:val="24"/>
      <w:szCs w:val="32"/>
      <w:lang w:bidi="zh-CN"/>
    </w:rPr>
  </w:style>
  <w:style w:type="paragraph" w:customStyle="1" w:styleId="56">
    <w:name w:val="样式12"/>
    <w:basedOn w:val="5"/>
    <w:next w:val="1"/>
    <w:qFormat/>
    <w:uiPriority w:val="0"/>
    <w:pPr>
      <w:numPr>
        <w:ilvl w:val="1"/>
        <w:numId w:val="15"/>
      </w:numPr>
      <w:tabs>
        <w:tab w:val="left" w:pos="0"/>
      </w:tabs>
    </w:pPr>
    <w:rPr>
      <w:rFonts w:ascii="Arial" w:hAnsi="Arial" w:eastAsia="楷体" w:cs="宋体"/>
      <w:sz w:val="24"/>
      <w:szCs w:val="32"/>
      <w:lang w:bidi="zh-CN"/>
    </w:rPr>
  </w:style>
  <w:style w:type="paragraph" w:customStyle="1" w:styleId="57">
    <w:name w:val="样式13"/>
    <w:basedOn w:val="5"/>
    <w:next w:val="1"/>
    <w:qFormat/>
    <w:uiPriority w:val="0"/>
    <w:pPr>
      <w:numPr>
        <w:ilvl w:val="1"/>
        <w:numId w:val="16"/>
      </w:numPr>
      <w:tabs>
        <w:tab w:val="left" w:pos="0"/>
      </w:tabs>
    </w:pPr>
    <w:rPr>
      <w:rFonts w:ascii="Arial" w:hAnsi="Arial" w:eastAsia="楷体" w:cs="宋体"/>
      <w:sz w:val="24"/>
      <w:szCs w:val="32"/>
      <w:lang w:bidi="zh-CN"/>
    </w:rPr>
  </w:style>
  <w:style w:type="character" w:customStyle="1" w:styleId="58">
    <w:name w:val="font01"/>
    <w:basedOn w:val="2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837</Characters>
  <Lines>0</Lines>
  <Paragraphs>0</Paragraphs>
  <TotalTime>4</TotalTime>
  <ScaleCrop>false</ScaleCrop>
  <LinksUpToDate>false</LinksUpToDate>
  <CharactersWithSpaces>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2021-10-09T02:05:00Z</dcterms:created>
  <dc:creator>A.王敬</dc:creator>
  <cp:lastModifiedBy>Administrator</cp:lastModifiedBy>
  <dcterms:modified xsi:type="dcterms:W3CDTF">2025-11-13T08:16:05Z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51B56A34E9FC40B3984A0FA65CCFB308_13</vt:lpwstr>
  </property>
  <property fmtid="{D5CDD505-2E9C-101B-9397-08002B2CF9AE}" pid="4" name="KSOTemplateDocerSaveRecord">
    <vt:lpwstr>eyJoZGlkIjoiMzgxOGM3MjY1MGQ4NDMxOGFhMjNjYmE4OWU1OGM2YWQiLCJ1c2VySWQiOiIxMTIxMDE0MDc0In0=</vt:lpwstr>
  </property>
</Properties>
</file>