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3121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b/>
          <w:sz w:val="30"/>
          <w:szCs w:val="30"/>
          <w:lang w:val="en-US" w:eastAsia="zh-CN"/>
        </w:rPr>
        <w:t>磋商</w:t>
      </w:r>
      <w:r>
        <w:rPr>
          <w:rFonts w:hint="eastAsia" w:ascii="宋体" w:hAnsi="宋体"/>
          <w:b/>
          <w:sz w:val="30"/>
          <w:szCs w:val="30"/>
        </w:rPr>
        <w:t>文件发售登记表</w:t>
      </w:r>
      <w:r>
        <w:rPr>
          <w:rFonts w:hint="eastAsia" w:ascii="宋体" w:hAnsi="宋体"/>
          <w:sz w:val="30"/>
          <w:szCs w:val="30"/>
        </w:rPr>
        <w:t>（投标报名登记表）</w:t>
      </w:r>
      <w:r>
        <w:rPr>
          <w:rFonts w:hint="eastAsia" w:ascii="宋体" w:hAnsi="宋体" w:eastAsia="宋体" w:cs="宋体"/>
          <w:sz w:val="30"/>
          <w:szCs w:val="30"/>
        </w:rPr>
        <w:t xml:space="preserve">  </w:t>
      </w:r>
      <w:r>
        <w:rPr>
          <w:rFonts w:hint="eastAsia" w:ascii="宋体" w:hAnsi="宋体" w:eastAsia="宋体" w:cs="宋体"/>
          <w:sz w:val="21"/>
          <w:szCs w:val="21"/>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1080"/>
        <w:gridCol w:w="1456"/>
        <w:gridCol w:w="2129"/>
        <w:gridCol w:w="899"/>
        <w:gridCol w:w="823"/>
        <w:gridCol w:w="1813"/>
        <w:gridCol w:w="1167"/>
        <w:gridCol w:w="837"/>
      </w:tblGrid>
      <w:tr w14:paraId="4CEE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1B7CDB76">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项目编号</w:t>
            </w:r>
          </w:p>
        </w:tc>
        <w:tc>
          <w:tcPr>
            <w:tcW w:w="9124" w:type="dxa"/>
            <w:gridSpan w:val="7"/>
            <w:noWrap w:val="0"/>
            <w:vAlign w:val="center"/>
          </w:tcPr>
          <w:p w14:paraId="40A9A2C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229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6152ABB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项目名称</w:t>
            </w:r>
          </w:p>
        </w:tc>
        <w:tc>
          <w:tcPr>
            <w:tcW w:w="9124" w:type="dxa"/>
            <w:gridSpan w:val="7"/>
            <w:noWrap w:val="0"/>
            <w:vAlign w:val="center"/>
          </w:tcPr>
          <w:p w14:paraId="20D30CB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3750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407" w:type="dxa"/>
            <w:gridSpan w:val="2"/>
            <w:noWrap w:val="0"/>
            <w:vAlign w:val="center"/>
          </w:tcPr>
          <w:p w14:paraId="698EB5E6">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购买文件</w:t>
            </w:r>
          </w:p>
          <w:p w14:paraId="3BA57C9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单位名称</w:t>
            </w:r>
          </w:p>
        </w:tc>
        <w:tc>
          <w:tcPr>
            <w:tcW w:w="9124" w:type="dxa"/>
            <w:gridSpan w:val="7"/>
            <w:noWrap w:val="0"/>
            <w:vAlign w:val="center"/>
          </w:tcPr>
          <w:p w14:paraId="42F55EF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4EBE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084E010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营业地址</w:t>
            </w:r>
          </w:p>
        </w:tc>
        <w:tc>
          <w:tcPr>
            <w:tcW w:w="9124" w:type="dxa"/>
            <w:gridSpan w:val="7"/>
            <w:noWrap w:val="0"/>
            <w:vAlign w:val="center"/>
          </w:tcPr>
          <w:p w14:paraId="1BB052A0">
            <w:pPr>
              <w:keepNext w:val="0"/>
              <w:keepLines w:val="0"/>
              <w:pageBreakBefore w:val="0"/>
              <w:kinsoku/>
              <w:wordWrap/>
              <w:overflowPunct/>
              <w:topLinePunct w:val="0"/>
              <w:bidi w:val="0"/>
              <w:adjustRightInd/>
              <w:snapToGrid/>
              <w:spacing w:line="240" w:lineRule="auto"/>
              <w:jc w:val="both"/>
              <w:textAlignment w:val="auto"/>
              <w:rPr>
                <w:rFonts w:hint="eastAsia" w:ascii="宋体" w:hAnsi="宋体" w:eastAsia="宋体" w:cs="宋体"/>
                <w:bCs/>
                <w:sz w:val="21"/>
                <w:szCs w:val="21"/>
              </w:rPr>
            </w:pPr>
          </w:p>
        </w:tc>
      </w:tr>
      <w:tr w14:paraId="360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07" w:type="dxa"/>
            <w:gridSpan w:val="2"/>
            <w:vMerge w:val="restart"/>
            <w:noWrap w:val="0"/>
            <w:vAlign w:val="center"/>
          </w:tcPr>
          <w:p w14:paraId="2CD2111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投标报名人</w:t>
            </w:r>
          </w:p>
        </w:tc>
        <w:tc>
          <w:tcPr>
            <w:tcW w:w="1456" w:type="dxa"/>
            <w:noWrap w:val="0"/>
            <w:vAlign w:val="center"/>
          </w:tcPr>
          <w:p w14:paraId="126758A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姓名</w:t>
            </w:r>
          </w:p>
        </w:tc>
        <w:tc>
          <w:tcPr>
            <w:tcW w:w="2129" w:type="dxa"/>
            <w:noWrap w:val="0"/>
            <w:vAlign w:val="center"/>
          </w:tcPr>
          <w:p w14:paraId="58A6F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移动电话（必填）</w:t>
            </w:r>
          </w:p>
        </w:tc>
        <w:tc>
          <w:tcPr>
            <w:tcW w:w="1722" w:type="dxa"/>
            <w:gridSpan w:val="2"/>
            <w:noWrap w:val="0"/>
            <w:vAlign w:val="center"/>
          </w:tcPr>
          <w:p w14:paraId="3474FAE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固定电话</w:t>
            </w:r>
          </w:p>
        </w:tc>
        <w:tc>
          <w:tcPr>
            <w:tcW w:w="1813" w:type="dxa"/>
            <w:noWrap w:val="0"/>
            <w:vAlign w:val="center"/>
          </w:tcPr>
          <w:p w14:paraId="74C96B7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传真</w:t>
            </w:r>
          </w:p>
        </w:tc>
        <w:tc>
          <w:tcPr>
            <w:tcW w:w="2004" w:type="dxa"/>
            <w:gridSpan w:val="2"/>
            <w:noWrap w:val="0"/>
            <w:vAlign w:val="center"/>
          </w:tcPr>
          <w:p w14:paraId="553FDDEA">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邮箱（必填）</w:t>
            </w:r>
          </w:p>
        </w:tc>
      </w:tr>
      <w:tr w14:paraId="442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407" w:type="dxa"/>
            <w:gridSpan w:val="2"/>
            <w:vMerge w:val="continue"/>
            <w:noWrap w:val="0"/>
            <w:vAlign w:val="center"/>
          </w:tcPr>
          <w:p w14:paraId="6A2A7763">
            <w:pPr>
              <w:keepNext w:val="0"/>
              <w:keepLines w:val="0"/>
              <w:pageBreakBefore w:val="0"/>
              <w:kinsoku/>
              <w:wordWrap/>
              <w:overflowPunct/>
              <w:topLinePunct w:val="0"/>
              <w:bidi w:val="0"/>
              <w:adjustRightInd/>
              <w:snapToGrid/>
              <w:spacing w:line="240" w:lineRule="auto"/>
              <w:jc w:val="both"/>
              <w:textAlignment w:val="auto"/>
            </w:pPr>
          </w:p>
        </w:tc>
        <w:tc>
          <w:tcPr>
            <w:tcW w:w="1456" w:type="dxa"/>
            <w:noWrap w:val="0"/>
            <w:vAlign w:val="center"/>
          </w:tcPr>
          <w:p w14:paraId="0B6297F6">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Cs/>
                <w:sz w:val="21"/>
                <w:szCs w:val="21"/>
                <w:lang w:val="en-US" w:eastAsia="zh-CN"/>
              </w:rPr>
            </w:pPr>
          </w:p>
        </w:tc>
        <w:tc>
          <w:tcPr>
            <w:tcW w:w="2129" w:type="dxa"/>
            <w:noWrap w:val="0"/>
            <w:vAlign w:val="center"/>
          </w:tcPr>
          <w:p w14:paraId="143B77D5">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Cs/>
                <w:sz w:val="21"/>
                <w:szCs w:val="21"/>
                <w:lang w:val="en-US" w:eastAsia="zh-CN"/>
              </w:rPr>
            </w:pPr>
          </w:p>
        </w:tc>
        <w:tc>
          <w:tcPr>
            <w:tcW w:w="1722" w:type="dxa"/>
            <w:gridSpan w:val="2"/>
            <w:noWrap w:val="0"/>
            <w:vAlign w:val="center"/>
          </w:tcPr>
          <w:p w14:paraId="7A96D1D1">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c>
          <w:tcPr>
            <w:tcW w:w="1813" w:type="dxa"/>
            <w:noWrap w:val="0"/>
            <w:vAlign w:val="center"/>
          </w:tcPr>
          <w:p w14:paraId="566044A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c>
          <w:tcPr>
            <w:tcW w:w="2004" w:type="dxa"/>
            <w:gridSpan w:val="2"/>
            <w:noWrap w:val="0"/>
            <w:vAlign w:val="center"/>
          </w:tcPr>
          <w:p w14:paraId="64A11705">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r>
      <w:tr w14:paraId="038B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27" w:type="dxa"/>
            <w:gridSpan w:val="7"/>
            <w:noWrap w:val="0"/>
            <w:vAlign w:val="center"/>
          </w:tcPr>
          <w:p w14:paraId="18ACA21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报名所须提供资料</w:t>
            </w:r>
          </w:p>
        </w:tc>
        <w:tc>
          <w:tcPr>
            <w:tcW w:w="1167" w:type="dxa"/>
            <w:noWrap w:val="0"/>
            <w:vAlign w:val="center"/>
          </w:tcPr>
          <w:p w14:paraId="5149C43E">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u w:val="double"/>
              </w:rPr>
            </w:pPr>
            <w:r>
              <w:rPr>
                <w:rFonts w:hint="eastAsia" w:ascii="宋体" w:hAnsi="宋体" w:eastAsia="宋体" w:cs="宋体"/>
                <w:bCs/>
                <w:sz w:val="21"/>
                <w:szCs w:val="21"/>
                <w:u w:val="double"/>
              </w:rPr>
              <w:t>已 提 交</w:t>
            </w:r>
          </w:p>
        </w:tc>
        <w:tc>
          <w:tcPr>
            <w:tcW w:w="837" w:type="dxa"/>
            <w:noWrap w:val="0"/>
            <w:vAlign w:val="center"/>
          </w:tcPr>
          <w:p w14:paraId="623A572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u w:val="single"/>
              </w:rPr>
            </w:pPr>
            <w:r>
              <w:rPr>
                <w:rFonts w:hint="eastAsia" w:ascii="宋体" w:hAnsi="宋体" w:eastAsia="宋体" w:cs="宋体"/>
                <w:sz w:val="21"/>
                <w:szCs w:val="21"/>
                <w:u w:val="double"/>
              </w:rPr>
              <w:t>备注</w:t>
            </w:r>
          </w:p>
        </w:tc>
      </w:tr>
      <w:tr w14:paraId="7BDA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27" w:type="dxa"/>
            <w:noWrap w:val="0"/>
            <w:vAlign w:val="center"/>
          </w:tcPr>
          <w:p w14:paraId="258A5D6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rPr>
            </w:pPr>
            <w:r>
              <w:rPr>
                <w:rFonts w:hint="eastAsia" w:ascii="宋体" w:hAnsi="宋体" w:eastAsia="宋体" w:cs="宋体"/>
                <w:b w:val="0"/>
                <w:bCs w:val="0"/>
                <w:sz w:val="21"/>
                <w:szCs w:val="21"/>
              </w:rPr>
              <w:t>1</w:t>
            </w:r>
          </w:p>
        </w:tc>
        <w:tc>
          <w:tcPr>
            <w:tcW w:w="8200" w:type="dxa"/>
            <w:gridSpan w:val="6"/>
            <w:noWrap w:val="0"/>
            <w:vAlign w:val="center"/>
          </w:tcPr>
          <w:p w14:paraId="6CB68AF4">
            <w:pPr>
              <w:pStyle w:val="6"/>
              <w:shd w:val="clear" w:color="auto" w:fill="FFFFFF"/>
              <w:wordWrap w:val="0"/>
              <w:spacing w:before="0" w:beforeAutospacing="0" w:after="0" w:afterAutospacing="0" w:line="360" w:lineRule="auto"/>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提供在中华人民共和国境内注册的法人或其他组织的营业执照（或事业单位法人证书，或社会团体法人登记证书），如投标人为自然人的需提供自然人身份证明。分支机构投标的，须提供总公司和分公司营业执照副本复印件，总公司出具给分支机构的授权书)。</w:t>
            </w:r>
          </w:p>
        </w:tc>
        <w:tc>
          <w:tcPr>
            <w:tcW w:w="1167" w:type="dxa"/>
            <w:noWrap w:val="0"/>
            <w:vAlign w:val="center"/>
          </w:tcPr>
          <w:p w14:paraId="6200EEC6">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837" w:type="dxa"/>
            <w:noWrap w:val="0"/>
            <w:vAlign w:val="center"/>
          </w:tcPr>
          <w:p w14:paraId="5139668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0B37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7" w:type="dxa"/>
            <w:noWrap w:val="0"/>
            <w:vAlign w:val="center"/>
          </w:tcPr>
          <w:p w14:paraId="2E6934A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8200" w:type="dxa"/>
            <w:gridSpan w:val="6"/>
            <w:noWrap w:val="0"/>
            <w:vAlign w:val="center"/>
          </w:tcPr>
          <w:p w14:paraId="42A5A2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i w:val="0"/>
                <w:iCs w:val="0"/>
                <w:caps w:val="0"/>
                <w:color w:val="000000"/>
                <w:spacing w:val="0"/>
                <w:sz w:val="21"/>
                <w:szCs w:val="21"/>
                <w:shd w:val="clear" w:fill="FFFFFF"/>
              </w:rPr>
              <w:t>法定代表人证明书及法定代表人身份证复印件和法定代表人授权委托书及授权代表身份证复印件；（如法定代表人亲自办理获取招标文件事宜的，无需提交法定代表人授权委托书及授权代表身份证复印件。）</w:t>
            </w:r>
          </w:p>
        </w:tc>
        <w:tc>
          <w:tcPr>
            <w:tcW w:w="1167" w:type="dxa"/>
            <w:noWrap w:val="0"/>
            <w:vAlign w:val="center"/>
          </w:tcPr>
          <w:p w14:paraId="54B6C77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837" w:type="dxa"/>
            <w:noWrap w:val="0"/>
            <w:vAlign w:val="center"/>
          </w:tcPr>
          <w:p w14:paraId="29392D5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24D8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7" w:type="dxa"/>
            <w:noWrap w:val="0"/>
            <w:vAlign w:val="center"/>
          </w:tcPr>
          <w:p w14:paraId="71B0874A">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200" w:type="dxa"/>
            <w:gridSpan w:val="6"/>
            <w:noWrap w:val="0"/>
            <w:vAlign w:val="center"/>
          </w:tcPr>
          <w:p w14:paraId="037782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提供公路养护从业资质证书路基路面甲级及以上资质或具有公路养护作业单位从业资质证书三类（甲级）及以上资质证明文件及合法有效的安全生产许可证复印件</w:t>
            </w:r>
            <w:r>
              <w:rPr>
                <w:rFonts w:hint="eastAsia" w:ascii="宋体" w:hAnsi="宋体" w:cs="宋体"/>
                <w:sz w:val="21"/>
                <w:szCs w:val="21"/>
                <w:lang w:val="en-US" w:eastAsia="zh-CN" w:bidi="ar-SA"/>
              </w:rPr>
              <w:t>。</w:t>
            </w:r>
          </w:p>
        </w:tc>
        <w:tc>
          <w:tcPr>
            <w:tcW w:w="1167" w:type="dxa"/>
            <w:noWrap w:val="0"/>
            <w:vAlign w:val="center"/>
          </w:tcPr>
          <w:p w14:paraId="40C8424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837" w:type="dxa"/>
            <w:noWrap w:val="0"/>
            <w:vAlign w:val="center"/>
          </w:tcPr>
          <w:p w14:paraId="0E66972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3E1D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27" w:type="dxa"/>
            <w:noWrap w:val="0"/>
            <w:vAlign w:val="center"/>
          </w:tcPr>
          <w:p w14:paraId="1B0E4ABB">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p>
        </w:tc>
        <w:tc>
          <w:tcPr>
            <w:tcW w:w="8200" w:type="dxa"/>
            <w:gridSpan w:val="6"/>
            <w:noWrap w:val="0"/>
            <w:vAlign w:val="center"/>
          </w:tcPr>
          <w:p w14:paraId="47667B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i w:val="0"/>
                <w:iCs w:val="0"/>
                <w:caps w:val="0"/>
                <w:color w:val="000000"/>
                <w:spacing w:val="0"/>
                <w:sz w:val="21"/>
                <w:szCs w:val="21"/>
              </w:rPr>
              <w:t>“投标人拟担任本工程项目负责人要求：公路工程相关专业工程师，并持有有效一级建造师注册证书（公路工程专业）（不含临时资格证书），具有交通主管部门或住房和城乡建设部颁发的有效安全生产“三类人员”B类证书”，提供以上相关证书或证明文件。</w:t>
            </w:r>
          </w:p>
        </w:tc>
        <w:tc>
          <w:tcPr>
            <w:tcW w:w="1167" w:type="dxa"/>
            <w:noWrap w:val="0"/>
            <w:vAlign w:val="center"/>
          </w:tcPr>
          <w:p w14:paraId="38D703EB">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837" w:type="dxa"/>
            <w:noWrap w:val="0"/>
            <w:vAlign w:val="center"/>
          </w:tcPr>
          <w:p w14:paraId="2D27CCAF">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1D0E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27" w:type="dxa"/>
            <w:noWrap w:val="0"/>
            <w:vAlign w:val="center"/>
          </w:tcPr>
          <w:p w14:paraId="5D55AC4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投标承诺</w:t>
            </w:r>
          </w:p>
        </w:tc>
        <w:tc>
          <w:tcPr>
            <w:tcW w:w="10204" w:type="dxa"/>
            <w:gridSpan w:val="8"/>
            <w:noWrap w:val="0"/>
            <w:vAlign w:val="center"/>
          </w:tcPr>
          <w:p w14:paraId="16486546">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我公司自愿参加此次投标活动，并保证所提供的资料真实有效，决无弄虚作假行为，否则，我公司将承担由此产生的一切后果，并承担由此给采购人及采购代理机构造成的一切损失。</w:t>
            </w:r>
          </w:p>
          <w:p w14:paraId="2A856414">
            <w:pPr>
              <w:pStyle w:val="11"/>
              <w:rPr>
                <w:rFonts w:hint="eastAsia"/>
              </w:rPr>
            </w:pPr>
          </w:p>
          <w:p w14:paraId="28CC4896">
            <w:pPr>
              <w:keepNext w:val="0"/>
              <w:keepLines w:val="0"/>
              <w:pageBreakBefore w:val="0"/>
              <w:kinsoku/>
              <w:wordWrap/>
              <w:overflowPunct/>
              <w:topLinePunct w:val="0"/>
              <w:bidi w:val="0"/>
              <w:adjustRightInd/>
              <w:snapToGrid/>
              <w:spacing w:line="360" w:lineRule="auto"/>
              <w:ind w:firstLine="2940" w:firstLineChars="1400"/>
              <w:jc w:val="both"/>
              <w:textAlignment w:val="auto"/>
              <w:rPr>
                <w:rFonts w:hint="eastAsia" w:ascii="宋体" w:hAnsi="宋体" w:eastAsia="宋体" w:cs="宋体"/>
                <w:bCs/>
                <w:sz w:val="21"/>
                <w:szCs w:val="21"/>
              </w:rPr>
            </w:pPr>
            <w:r>
              <w:rPr>
                <w:rFonts w:hint="eastAsia" w:ascii="宋体" w:hAnsi="宋体" w:eastAsia="宋体" w:cs="宋体"/>
                <w:sz w:val="21"/>
                <w:szCs w:val="21"/>
              </w:rPr>
              <w:t xml:space="preserve">法定代表人或授权代表（签名）： </w:t>
            </w:r>
          </w:p>
        </w:tc>
      </w:tr>
      <w:tr w14:paraId="69FC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891" w:type="dxa"/>
            <w:gridSpan w:val="5"/>
            <w:noWrap w:val="0"/>
            <w:vAlign w:val="top"/>
          </w:tcPr>
          <w:p w14:paraId="058AC73A">
            <w:pPr>
              <w:keepNext w:val="0"/>
              <w:keepLines w:val="0"/>
              <w:pageBreakBefore w:val="0"/>
              <w:kinsoku/>
              <w:wordWrap/>
              <w:overflowPunct/>
              <w:topLinePunct w:val="0"/>
              <w:bidi w:val="0"/>
              <w:adjustRightInd/>
              <w:snapToGrid/>
              <w:spacing w:line="360" w:lineRule="auto"/>
              <w:jc w:val="both"/>
              <w:textAlignment w:val="auto"/>
              <w:rPr>
                <w:rFonts w:hint="eastAsia"/>
              </w:rPr>
            </w:pPr>
            <w:r>
              <w:rPr>
                <w:rFonts w:hint="eastAsia"/>
              </w:rPr>
              <w:t>采购代理机构经办人（签名）：</w:t>
            </w:r>
          </w:p>
          <w:p w14:paraId="6853529A">
            <w:pPr>
              <w:pStyle w:val="11"/>
              <w:rPr>
                <w:rFonts w:hint="eastAsia" w:ascii="宋体" w:hAnsi="宋体" w:eastAsia="宋体" w:cs="宋体"/>
                <w:sz w:val="21"/>
                <w:szCs w:val="21"/>
                <w:u w:val="double"/>
              </w:rPr>
            </w:pPr>
          </w:p>
          <w:p w14:paraId="1CBEDE79">
            <w:pPr>
              <w:pStyle w:val="11"/>
              <w:rPr>
                <w:rFonts w:hint="eastAsia" w:ascii="宋体" w:hAnsi="宋体" w:eastAsia="宋体" w:cs="宋体"/>
                <w:sz w:val="21"/>
                <w:szCs w:val="21"/>
                <w:u w:val="double"/>
              </w:rPr>
            </w:pPr>
          </w:p>
          <w:p w14:paraId="268537B7">
            <w:pPr>
              <w:pStyle w:val="11"/>
              <w:rPr>
                <w:rFonts w:hint="eastAsia" w:ascii="宋体" w:hAnsi="宋体" w:eastAsia="宋体" w:cs="宋体"/>
                <w:sz w:val="21"/>
                <w:szCs w:val="21"/>
                <w:u w:val="double"/>
              </w:rPr>
            </w:pPr>
          </w:p>
        </w:tc>
        <w:tc>
          <w:tcPr>
            <w:tcW w:w="4640" w:type="dxa"/>
            <w:gridSpan w:val="4"/>
            <w:noWrap w:val="0"/>
            <w:vAlign w:val="top"/>
          </w:tcPr>
          <w:p w14:paraId="0927C78A">
            <w:pPr>
              <w:keepNext w:val="0"/>
              <w:keepLines w:val="0"/>
              <w:pageBreakBefore w:val="0"/>
              <w:kinsoku/>
              <w:wordWrap/>
              <w:overflowPunct/>
              <w:topLinePunct w:val="0"/>
              <w:bidi w:val="0"/>
              <w:adjustRightInd/>
              <w:snapToGrid/>
              <w:spacing w:line="360" w:lineRule="auto"/>
              <w:jc w:val="both"/>
              <w:textAlignment w:val="auto"/>
              <w:rPr>
                <w:rFonts w:hint="eastAsia"/>
              </w:rPr>
            </w:pPr>
            <w:r>
              <w:rPr>
                <w:rFonts w:hint="eastAsia" w:ascii="宋体" w:hAnsi="宋体" w:eastAsia="宋体" w:cs="宋体"/>
                <w:sz w:val="21"/>
                <w:szCs w:val="21"/>
                <w:u w:val="double"/>
              </w:rPr>
              <w:t>经办日期：</w:t>
            </w:r>
          </w:p>
          <w:p w14:paraId="76063FCC">
            <w:pPr>
              <w:pStyle w:val="11"/>
              <w:rPr>
                <w:rFonts w:hint="eastAsia"/>
              </w:rPr>
            </w:pPr>
          </w:p>
          <w:p w14:paraId="090F872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u w:val="double"/>
              </w:rPr>
            </w:pP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年</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月</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日</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时</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分</w:t>
            </w:r>
          </w:p>
        </w:tc>
      </w:tr>
    </w:tbl>
    <w:p w14:paraId="2ED74BE9">
      <w:pPr>
        <w:pStyle w:val="7"/>
        <w:keepNext w:val="0"/>
        <w:keepLines w:val="0"/>
        <w:pageBreakBefore w:val="0"/>
        <w:kinsoku/>
        <w:wordWrap/>
        <w:overflowPunct/>
        <w:topLinePunct w:val="0"/>
        <w:bidi w:val="0"/>
        <w:adjustRightInd/>
        <w:snapToGrid/>
        <w:spacing w:before="0" w:after="0" w:line="36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填表说明：</w:t>
      </w:r>
    </w:p>
    <w:p w14:paraId="6B0176FA">
      <w:pPr>
        <w:pStyle w:val="7"/>
        <w:keepNext w:val="0"/>
        <w:keepLines w:val="0"/>
        <w:pageBreakBefore w:val="0"/>
        <w:kinsoku/>
        <w:wordWrap/>
        <w:overflowPunct/>
        <w:topLinePunct w:val="0"/>
        <w:bidi w:val="0"/>
        <w:adjustRightInd/>
        <w:snapToGrid/>
        <w:spacing w:before="0" w:after="0" w:line="360" w:lineRule="auto"/>
        <w:jc w:val="both"/>
        <w:textAlignment w:val="auto"/>
        <w:rPr>
          <w:rFonts w:hint="eastAsia" w:ascii="宋体" w:hAnsi="宋体" w:eastAsia="宋体" w:cs="宋体"/>
          <w:b w:val="0"/>
          <w:sz w:val="21"/>
          <w:szCs w:val="21"/>
        </w:rPr>
      </w:pPr>
      <w:r>
        <w:rPr>
          <w:rFonts w:hint="eastAsia" w:ascii="宋体" w:hAnsi="宋体" w:eastAsia="宋体" w:cs="宋体"/>
          <w:sz w:val="21"/>
          <w:szCs w:val="21"/>
        </w:rPr>
        <w:t>（1）上表中字体下带有双下划线的部分由采购代理机构填写；其余内容由报价人如实填写。</w:t>
      </w:r>
    </w:p>
    <w:p w14:paraId="20FFE4FF">
      <w:pPr>
        <w:pStyle w:val="7"/>
        <w:keepNext w:val="0"/>
        <w:keepLines w:val="0"/>
        <w:pageBreakBefore w:val="0"/>
        <w:numPr>
          <w:ilvl w:val="0"/>
          <w:numId w:val="0"/>
        </w:numPr>
        <w:kinsoku/>
        <w:wordWrap/>
        <w:overflowPunct/>
        <w:topLinePunct w:val="0"/>
        <w:bidi w:val="0"/>
        <w:adjustRightInd/>
        <w:snapToGrid/>
        <w:spacing w:before="0"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所有报名资料复印件均需加盖投标人红色公章。</w:t>
      </w:r>
    </w:p>
    <w:p w14:paraId="50594B75">
      <w:pPr>
        <w:pStyle w:val="7"/>
        <w:keepNext w:val="0"/>
        <w:keepLines w:val="0"/>
        <w:pageBreakBefore w:val="0"/>
        <w:numPr>
          <w:ilvl w:val="0"/>
          <w:numId w:val="0"/>
        </w:numPr>
        <w:kinsoku/>
        <w:wordWrap/>
        <w:overflowPunct/>
        <w:topLinePunct w:val="0"/>
        <w:bidi w:val="0"/>
        <w:adjustRightInd/>
        <w:snapToGrid/>
        <w:spacing w:before="0" w:after="0" w:line="360" w:lineRule="auto"/>
        <w:jc w:val="both"/>
        <w:textAlignment w:val="auto"/>
      </w:pPr>
      <w:r>
        <w:rPr>
          <w:rFonts w:hint="eastAsia" w:ascii="宋体" w:hAnsi="宋体" w:eastAsia="宋体" w:cs="宋体"/>
          <w:sz w:val="21"/>
          <w:szCs w:val="21"/>
          <w:lang w:val="en-US" w:eastAsia="zh-CN"/>
        </w:rPr>
        <w:t>（3）</w:t>
      </w:r>
      <w:r>
        <w:rPr>
          <w:rFonts w:hint="eastAsia" w:ascii="宋体" w:hAnsi="宋体" w:eastAsia="宋体" w:cs="宋体"/>
          <w:sz w:val="21"/>
          <w:szCs w:val="21"/>
        </w:rPr>
        <w:t>报名时投标单</w:t>
      </w:r>
      <w:r>
        <w:rPr>
          <w:rFonts w:hint="eastAsia" w:ascii="宋体" w:hAnsi="宋体" w:eastAsia="宋体" w:cs="宋体"/>
          <w:b/>
          <w:bCs/>
          <w:sz w:val="21"/>
          <w:szCs w:val="21"/>
        </w:rPr>
        <w:t>位</w:t>
      </w:r>
      <w:r>
        <w:rPr>
          <w:rFonts w:hint="eastAsia" w:ascii="宋体" w:hAnsi="宋体" w:eastAsia="宋体" w:cs="宋体"/>
          <w:b/>
          <w:bCs/>
          <w:sz w:val="21"/>
          <w:szCs w:val="21"/>
          <w:lang w:val="en-US" w:eastAsia="zh-CN"/>
        </w:rPr>
        <w:t>的</w:t>
      </w:r>
      <w:bookmarkStart w:id="0" w:name="_GoBack"/>
      <w:bookmarkEnd w:id="0"/>
      <w:r>
        <w:rPr>
          <w:rFonts w:hint="eastAsia" w:ascii="宋体" w:hAnsi="宋体" w:eastAsia="宋体" w:cs="宋体"/>
          <w:b/>
          <w:bCs/>
          <w:sz w:val="21"/>
          <w:szCs w:val="21"/>
        </w:rPr>
        <w:t>资料与</w:t>
      </w:r>
      <w:r>
        <w:rPr>
          <w:rFonts w:hint="eastAsia" w:ascii="宋体" w:hAnsi="宋体" w:eastAsia="宋体" w:cs="宋体"/>
          <w:sz w:val="21"/>
          <w:szCs w:val="21"/>
        </w:rPr>
        <w:t>以上报名条件不符合或不齐全的将不予受理。</w:t>
      </w:r>
    </w:p>
    <w:sectPr>
      <w:headerReference r:id="rId4" w:type="first"/>
      <w:headerReference r:id="rId3" w:type="even"/>
      <w:footerReference r:id="rId5" w:type="even"/>
      <w:pgSz w:w="11907" w:h="16840"/>
      <w:pgMar w:top="720" w:right="720" w:bottom="720" w:left="720" w:header="794" w:footer="794" w:gutter="0"/>
      <w:pgNumType w:start="3"/>
      <w:cols w:space="72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F580">
    <w:pPr>
      <w:pStyle w:val="4"/>
      <w:ind w:right="360" w:firstLine="4413" w:firstLineChars="24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61CD">
    <w:pPr>
      <w:pStyle w:val="5"/>
      <w:jc w:val="both"/>
      <w:rPr>
        <w:rFonts w:hint="eastAsia"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2445">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0271E"/>
    <w:rsid w:val="056C2243"/>
    <w:rsid w:val="30B0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widowControl w:val="0"/>
      <w:spacing w:before="240" w:beforeLines="0" w:after="60" w:afterLines="0"/>
      <w:jc w:val="center"/>
      <w:outlineLvl w:val="0"/>
    </w:pPr>
    <w:rPr>
      <w:rFonts w:ascii="Arial" w:hAnsi="Arial" w:cs="Arial"/>
      <w:b/>
      <w:bCs/>
      <w:kern w:val="2"/>
      <w:sz w:val="32"/>
      <w:szCs w:val="32"/>
    </w:rPr>
  </w:style>
  <w:style w:type="character" w:styleId="10">
    <w:name w:val="Strong"/>
    <w:basedOn w:val="9"/>
    <w:qFormat/>
    <w:uiPriority w:val="0"/>
    <w:rPr>
      <w:b/>
    </w:rPr>
  </w:style>
  <w:style w:type="paragraph" w:customStyle="1" w:styleId="11">
    <w:name w:val="Default"/>
    <w:basedOn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qFormat/>
    <w:uiPriority w:val="0"/>
    <w:pPr>
      <w:spacing w:line="360" w:lineRule="auto"/>
    </w:pPr>
    <w:rPr>
      <w:rFonts w:ascii="宋体" w:hAnsi="Courier New"/>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529</Words>
  <Characters>529</Characters>
  <Lines>0</Lines>
  <Paragraphs>0</Paragraphs>
  <TotalTime>2</TotalTime>
  <ScaleCrop>false</ScaleCrop>
  <LinksUpToDate>false</LinksUpToDate>
  <CharactersWithSpaces>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2025-10-11T09:26:00Z</dcterms:created>
  <dc:creator>y</dc:creator>
  <cp:lastModifiedBy>y</cp:lastModifiedBy>
  <dcterms:modified xsi:type="dcterms:W3CDTF">2025-10-24T12:42:58Z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3591B300AC294C55B4579697BFA0600A_13</vt:lpwstr>
  </property>
  <property fmtid="{D5CDD505-2E9C-101B-9397-08002B2CF9AE}" pid="4" name="KSOTemplateDocerSaveRecord">
    <vt:lpwstr>eyJoZGlkIjoiODkwODdiNDc4NmYxMzIzNDgzOWU1OTYwYzk4ZDA4ZDAiLCJ1c2VySWQiOiIyMzA4NDIxMjQifQ==</vt:lpwstr>
  </property>
</Properties>
</file>