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56F3F">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02C0E42D">
      <w:pPr>
        <w:rPr>
          <w:rFonts w:hint="eastAsia"/>
        </w:rPr>
      </w:pPr>
      <w:r>
        <w:rPr>
          <w:rFonts w:hint="eastAsia"/>
        </w:rPr>
        <w:t>一、采购内容明细</w:t>
      </w:r>
    </w:p>
    <w:tbl>
      <w:tblPr>
        <w:tblStyle w:val="3"/>
        <w:tblW w:w="4996" w:type="pct"/>
        <w:tblInd w:w="0" w:type="dxa"/>
        <w:tblLayout w:type="autofit"/>
        <w:tblCellMar>
          <w:top w:w="0" w:type="dxa"/>
          <w:left w:w="108" w:type="dxa"/>
          <w:bottom w:w="0" w:type="dxa"/>
          <w:right w:w="108" w:type="dxa"/>
        </w:tblCellMar>
      </w:tblPr>
      <w:tblGrid>
        <w:gridCol w:w="525"/>
        <w:gridCol w:w="1061"/>
        <w:gridCol w:w="1370"/>
        <w:gridCol w:w="652"/>
        <w:gridCol w:w="3608"/>
        <w:gridCol w:w="649"/>
        <w:gridCol w:w="650"/>
      </w:tblGrid>
      <w:tr w14:paraId="14A3A02A">
        <w:tblPrEx>
          <w:tblCellMar>
            <w:top w:w="0" w:type="dxa"/>
            <w:left w:w="108" w:type="dxa"/>
            <w:bottom w:w="0" w:type="dxa"/>
            <w:right w:w="108" w:type="dxa"/>
          </w:tblCellMar>
        </w:tblPrEx>
        <w:trPr>
          <w:trHeight w:val="600" w:hRule="atLeast"/>
        </w:trPr>
        <w:tc>
          <w:tcPr>
            <w:tcW w:w="308" w:type="pct"/>
            <w:tcBorders>
              <w:top w:val="single" w:color="000000" w:sz="4" w:space="0"/>
              <w:left w:val="single" w:color="000000" w:sz="4" w:space="0"/>
              <w:bottom w:val="single" w:color="000000" w:sz="4" w:space="0"/>
              <w:right w:val="single" w:color="000000" w:sz="4" w:space="0"/>
            </w:tcBorders>
            <w:noWrap w:val="0"/>
            <w:vAlign w:val="center"/>
          </w:tcPr>
          <w:p w14:paraId="4055D2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8F6FF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设备名称</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F6C3B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规格型号</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EF3DA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品牌</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2C96E9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内容描述</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9F9DC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　</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128FEE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r>
      <w:tr w14:paraId="2EC28B76">
        <w:tblPrEx>
          <w:tblCellMar>
            <w:top w:w="0" w:type="dxa"/>
            <w:left w:w="108" w:type="dxa"/>
            <w:bottom w:w="0" w:type="dxa"/>
            <w:right w:w="108" w:type="dxa"/>
          </w:tblCellMar>
        </w:tblPrEx>
        <w:trPr>
          <w:trHeight w:val="5184" w:hRule="atLeast"/>
        </w:trPr>
        <w:tc>
          <w:tcPr>
            <w:tcW w:w="3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52921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6144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机房精密空调</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613C08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P1030DA 30KW</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5A50E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维谛</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5E87481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配备维谛LS42-R3L。性能指标如下：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1、总制冷量30kW，送风方式：下送风，显冷量‌：27KW；风量9000m3/h，搭配2.1kW EC风机，满负载能耗低至5.2kW/ton；加湿量≥4.5（kg/h），加热量≥6（kW），室内机尺寸值（宽×深×高mm）：930×995×1975；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2、采用全正面维护设计，侧面无需通道。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3、标配9英寸LCD触摸屏，集成iCOM控制器实现三大功能：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1）多机联控：最大32台机组轮巡备份，避免竞争运行；</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2）动态风量调节：EC风机支持0-250Pa无级调速，按热负荷自动匹配风量；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3）故障预诊断：存储500条历史告警，通过电流谐波分析预测压缩机失效。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4、配置配套的平面型冷凝器；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5、为保障可维护性，所配设备应与现有在使用的机房精密空调相兼容。</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CA36A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6736ED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r>
      <w:tr w14:paraId="6E0F7A5B">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0DF69C">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98BD5C">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375C83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空调铜管</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D5BA9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2C96F9F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25/16</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0F5040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3770BA9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6F0BB365">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16F884">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0C521">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AA2D85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制冷剂</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A45FF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04CB185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R410A</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2CE80D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CD89A7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瓶</w:t>
            </w:r>
          </w:p>
        </w:tc>
      </w:tr>
      <w:tr w14:paraId="0EBFEA90">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8E7F86">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9881A9">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1FED79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空调进水管</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3ACD1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5E38463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368734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8A687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7F93F4A0">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E64BA">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7C239">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6AAB04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空调出水管</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C5D68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241EDF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3A7F9D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1DAA43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66102F24">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673BF">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8BE48">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52C1B5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室内外机底座</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7DD54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3604307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E4F065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25D20F8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r w14:paraId="499ECDC0">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E11753">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89AC5">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A098DD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室内机接水盘</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63F5C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19E713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75909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26BEC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r w14:paraId="1A576F9B">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F4B4B">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07BC32">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A6AB10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室内机电源线</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D9F0F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2A2638FB">
            <w:pPr>
              <w:widowControl/>
              <w:jc w:val="center"/>
              <w:textAlignment w:val="center"/>
              <w:rPr>
                <w:rFonts w:hint="eastAsia" w:ascii="宋体" w:hAnsi="宋体" w:cs="宋体"/>
                <w:color w:val="000000"/>
                <w:szCs w:val="21"/>
              </w:rPr>
            </w:pPr>
            <w:r>
              <w:rPr>
                <w:rStyle w:val="5"/>
                <w:rFonts w:hint="default"/>
                <w:lang w:bidi="ar"/>
              </w:rPr>
              <w:t>RVV4*10mm</w:t>
            </w:r>
            <w:r>
              <w:rPr>
                <w:rStyle w:val="6"/>
                <w:rFonts w:hint="default"/>
                <w:lang w:bidi="ar"/>
              </w:rPr>
              <w:t>2</w:t>
            </w:r>
            <w:r>
              <w:rPr>
                <w:rStyle w:val="5"/>
                <w:rFonts w:hint="default"/>
                <w:lang w:bidi="ar"/>
              </w:rPr>
              <w:t>+1*6mm</w:t>
            </w:r>
            <w:r>
              <w:rPr>
                <w:rStyle w:val="6"/>
                <w:rFonts w:hint="default"/>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1A1199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544E29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57724EC6">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E0E92">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AD4713">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0892D42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室外机电源线</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E3917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5E3657C1">
            <w:pPr>
              <w:widowControl/>
              <w:jc w:val="center"/>
              <w:textAlignment w:val="center"/>
              <w:rPr>
                <w:rFonts w:hint="eastAsia" w:ascii="宋体" w:hAnsi="宋体" w:cs="宋体"/>
                <w:color w:val="000000"/>
                <w:szCs w:val="21"/>
              </w:rPr>
            </w:pPr>
            <w:r>
              <w:rPr>
                <w:rStyle w:val="5"/>
                <w:rFonts w:hint="default"/>
                <w:lang w:bidi="ar"/>
              </w:rPr>
              <w:t>RVV5*2.5mm</w:t>
            </w:r>
            <w:r>
              <w:rPr>
                <w:rStyle w:val="6"/>
                <w:rFonts w:hint="default"/>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5AEED7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322D9C0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222C25DC">
        <w:tblPrEx>
          <w:tblCellMar>
            <w:top w:w="0" w:type="dxa"/>
            <w:left w:w="108" w:type="dxa"/>
            <w:bottom w:w="0" w:type="dxa"/>
            <w:right w:w="108" w:type="dxa"/>
          </w:tblCellMar>
        </w:tblPrEx>
        <w:trPr>
          <w:trHeight w:val="348" w:hRule="atLeast"/>
        </w:trPr>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1FADB">
            <w:pPr>
              <w:jc w:val="center"/>
              <w:rPr>
                <w:rFonts w:hint="eastAsia" w:ascii="宋体" w:hAnsi="宋体" w:cs="宋体"/>
                <w:color w:val="000000"/>
                <w:sz w:val="22"/>
                <w:szCs w:val="22"/>
              </w:rPr>
            </w:pP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92FC35">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507E0C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安装集成</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6538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18" w:type="pct"/>
            <w:tcBorders>
              <w:top w:val="single" w:color="000000" w:sz="4" w:space="0"/>
              <w:left w:val="single" w:color="000000" w:sz="4" w:space="0"/>
              <w:bottom w:val="single" w:color="000000" w:sz="4" w:space="0"/>
              <w:right w:val="single" w:color="000000" w:sz="4" w:space="0"/>
            </w:tcBorders>
            <w:noWrap w:val="0"/>
            <w:vAlign w:val="center"/>
          </w:tcPr>
          <w:p w14:paraId="27EDD0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旧空调拆除并搬迁至指定位置，新空调安装集成</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C9D5F1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836C1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bl>
    <w:p w14:paraId="1B13783B">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二、交货地点：湖北省烟草公司仙桃市公司。</w:t>
      </w:r>
    </w:p>
    <w:p w14:paraId="143E03D9">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1BC1F886">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1C5E2E26">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5AEBC0D8">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6222BBD8">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1.乙方保证提供的商品均为原厂正品，且从合法合规渠道采购(提供证明或承诺函)。</w:t>
      </w:r>
    </w:p>
    <w:p w14:paraId="39BF2C86">
      <w:pPr>
        <w:spacing w:line="360" w:lineRule="auto"/>
        <w:ind w:firstLine="420" w:firstLineChars="200"/>
        <w:rPr>
          <w:rFonts w:hint="eastAsia"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5FABFBA5">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38B34799">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4F65C834">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41BAF139">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557C9845">
      <w:pPr>
        <w:spacing w:line="360" w:lineRule="auto"/>
        <w:ind w:firstLine="420" w:firstLineChars="200"/>
        <w:rPr>
          <w:rFonts w:hint="eastAsia" w:ascii="宋体" w:hAnsi="宋体" w:cs="宋体"/>
          <w:szCs w:val="21"/>
        </w:rPr>
      </w:pPr>
      <w:r>
        <w:rPr>
          <w:rFonts w:hint="eastAsia" w:ascii="宋体" w:hAnsi="宋体" w:cs="宋体"/>
          <w:szCs w:val="21"/>
        </w:rPr>
        <w:t>2.2、第二次验收：自验收合格之日起1年质保期满；</w:t>
      </w:r>
    </w:p>
    <w:p w14:paraId="560B3E84">
      <w:pPr>
        <w:spacing w:line="360" w:lineRule="auto"/>
        <w:ind w:firstLine="420" w:firstLineChars="200"/>
        <w:rPr>
          <w:rFonts w:ascii="宋体" w:hAnsi="宋体" w:cs="宋体"/>
          <w:szCs w:val="21"/>
        </w:rPr>
      </w:pPr>
      <w:r>
        <w:rPr>
          <w:rFonts w:hint="eastAsia" w:ascii="宋体" w:hAnsi="宋体" w:cs="宋体"/>
          <w:szCs w:val="21"/>
        </w:rPr>
        <w:t>3.验收内容：</w:t>
      </w:r>
    </w:p>
    <w:p w14:paraId="78758745">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0D0B94C3">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0CA4FE1D">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0CC79C51">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31070764">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4014CB99">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26953527">
      <w:pPr>
        <w:spacing w:line="360" w:lineRule="auto"/>
        <w:ind w:firstLine="420" w:firstLineChars="200"/>
        <w:rPr>
          <w:rFonts w:ascii="宋体" w:hAnsi="宋体" w:cs="宋体"/>
          <w:szCs w:val="21"/>
        </w:rPr>
      </w:pPr>
      <w:r>
        <w:rPr>
          <w:rFonts w:hint="eastAsia" w:ascii="宋体" w:hAnsi="宋体" w:cs="宋体"/>
          <w:szCs w:val="21"/>
        </w:rPr>
        <w:t>5.验收时间：</w:t>
      </w:r>
    </w:p>
    <w:p w14:paraId="3FD29AC1">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5C64A3EB">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5461F2AD">
      <w:pPr>
        <w:spacing w:line="360" w:lineRule="auto"/>
        <w:rPr>
          <w:rFonts w:ascii="宋体" w:hAnsi="宋体" w:cs="仿宋_GB2312"/>
          <w:sz w:val="22"/>
          <w:szCs w:val="22"/>
        </w:rPr>
      </w:pPr>
      <w:r>
        <w:rPr>
          <w:rFonts w:hint="eastAsia" w:ascii="宋体" w:hAnsi="宋体" w:cs="仿宋_GB2312"/>
          <w:sz w:val="22"/>
          <w:szCs w:val="22"/>
        </w:rPr>
        <w:t>七、售后服务</w:t>
      </w:r>
    </w:p>
    <w:p w14:paraId="6505DE62">
      <w:pPr>
        <w:adjustRightInd w:val="0"/>
        <w:snapToGrid w:val="0"/>
        <w:spacing w:line="360" w:lineRule="auto"/>
        <w:ind w:firstLine="420" w:firstLineChars="200"/>
        <w:rPr>
          <w:rFonts w:hint="eastAsia" w:ascii="宋体" w:hAnsi="宋体" w:cs="宋体"/>
          <w:szCs w:val="21"/>
        </w:rPr>
      </w:pPr>
      <w:bookmarkStart w:id="3" w:name="_Hlk207896899"/>
      <w:r>
        <w:rPr>
          <w:rFonts w:hint="eastAsia" w:ascii="宋体" w:hAnsi="宋体" w:cs="宋体"/>
          <w:szCs w:val="21"/>
        </w:rPr>
        <w:t>1、本项目售后服务期：自项目验收合格之日起1年。</w:t>
      </w:r>
    </w:p>
    <w:p w14:paraId="5FFAD07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5C8656B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5F10BC6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43F7E71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7552B8EC">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3"/>
      <w:r>
        <w:rPr>
          <w:rFonts w:hint="eastAsia" w:ascii="宋体" w:hAnsi="宋体" w:cs="宋体"/>
          <w:szCs w:val="21"/>
        </w:rPr>
        <w:t>。</w:t>
      </w:r>
    </w:p>
    <w:p w14:paraId="2DF7D2FB">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91D03"/>
    <w:rsid w:val="71B91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51"/>
    <w:qFormat/>
    <w:uiPriority w:val="0"/>
    <w:rPr>
      <w:rFonts w:hint="eastAsia" w:ascii="宋体" w:hAnsi="宋体" w:eastAsia="宋体" w:cs="宋体"/>
      <w:color w:val="000000"/>
      <w:sz w:val="21"/>
      <w:szCs w:val="21"/>
      <w:u w:val="none"/>
    </w:rPr>
  </w:style>
  <w:style w:type="character" w:customStyle="1" w:styleId="6">
    <w:name w:val="font61"/>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2025-10-16T06:53:00Z</dcterms:created>
  <dc:creator>顾梦</dc:creator>
  <cp:lastModifiedBy>顾梦</cp:lastModifiedBy>
  <dcterms:modified xsi:type="dcterms:W3CDTF">2025-10-16T06:54:02Z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2BC9A31B2BDF4E008D4BD5DD8B50258A_11</vt:lpwstr>
  </property>
  <property fmtid="{D5CDD505-2E9C-101B-9397-08002B2CF9AE}" pid="4" name="KSOTemplateDocerSaveRecord">
    <vt:lpwstr>eyJoZGlkIjoiYzY5N2EwYWQ1Yzc3OGE4MmU5ZDI3MWU3OTkyZDM3NGMiLCJ1c2VySWQiOiI0MDQwNzE2MzYifQ==</vt:lpwstr>
  </property>
</Properties>
</file>