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询比文件接收邮箱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 月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采购报名登记表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B42813">
      <w:pPr>
        <w:pStyle w:val="3"/>
        <w:numPr>
          <w:ilvl w:val="0"/>
          <w:numId w:val="0"/>
        </w:numPr>
        <w:jc w:val="center"/>
        <w:rPr>
          <w:rFonts w:hint="eastAsia" w:ascii="黑体" w:hAnsi="黑体" w:eastAsia="黑体" w:cs="Times New Roman"/>
          <w:b/>
          <w:bCs w:val="0"/>
          <w:kern w:val="2"/>
          <w:sz w:val="32"/>
          <w:szCs w:val="32"/>
          <w:lang w:val="en-US" w:eastAsia="zh-CN" w:bidi="ar-SA"/>
        </w:rPr>
      </w:pPr>
      <w:bookmarkStart w:id="1" w:name="_Toc163493645"/>
      <w:r>
        <w:rPr>
          <w:rFonts w:hint="eastAsia" w:ascii="黑体" w:hAnsi="黑体" w:eastAsia="黑体" w:cs="Times New Roman"/>
          <w:b/>
          <w:bCs w:val="0"/>
          <w:kern w:val="2"/>
          <w:sz w:val="32"/>
          <w:szCs w:val="32"/>
          <w:lang w:val="en-US" w:eastAsia="zh-CN" w:bidi="ar-SA"/>
        </w:rPr>
        <w:t>（二）法定代表人（负责人）身份证明</w:t>
      </w:r>
      <w:bookmarkEnd w:id="1"/>
    </w:p>
    <w:p w14:paraId="001862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 w14:paraId="58A2BA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</w:p>
    <w:p w14:paraId="2DB39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1DA8E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</w:p>
    <w:p w14:paraId="746687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</w:p>
    <w:p w14:paraId="73135D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 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系（供应商名称）的法定代表人（负责人）。 </w:t>
      </w:r>
    </w:p>
    <w:p w14:paraId="0818DC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 w14:paraId="2DF227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3EA68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6805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 w14:paraId="0B7C0D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      期：   年  月  日</w:t>
      </w:r>
    </w:p>
    <w:p w14:paraId="090F9855">
      <w:pPr>
        <w:rPr>
          <w:rFonts w:cs="Arial"/>
          <w:szCs w:val="21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9"/>
      </w:tblGrid>
      <w:tr w14:paraId="6CF2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  <w:noWrap w:val="0"/>
            <w:vAlign w:val="top"/>
          </w:tcPr>
          <w:p w14:paraId="57E9ED15">
            <w:pPr>
              <w:rPr>
                <w:rFonts w:cs="Arial"/>
              </w:rPr>
            </w:pPr>
            <w:r>
              <w:rPr>
                <w:rFonts w:hint="eastAsia" w:cs="仿宋_GB2312"/>
              </w:rPr>
              <w:t>附：法定代表人</w:t>
            </w:r>
            <w:r>
              <w:rPr>
                <w:rFonts w:hint="eastAsia"/>
              </w:rPr>
              <w:t>（负责人）</w:t>
            </w:r>
            <w:r>
              <w:rPr>
                <w:rFonts w:hint="eastAsia" w:cs="仿宋_GB2312"/>
              </w:rPr>
              <w:t>身份证复印件</w:t>
            </w:r>
          </w:p>
        </w:tc>
      </w:tr>
    </w:tbl>
    <w:p w14:paraId="6ECF07BB">
      <w:pPr>
        <w:ind w:firstLine="2233" w:firstLineChars="695"/>
        <w:rPr>
          <w:rFonts w:hint="eastAsia" w:eastAsia="黑体"/>
          <w:b/>
          <w:sz w:val="32"/>
          <w:szCs w:val="32"/>
        </w:rPr>
      </w:pPr>
    </w:p>
    <w:p w14:paraId="58985759">
      <w:pPr>
        <w:ind w:firstLine="2233" w:firstLineChars="695"/>
        <w:rPr>
          <w:rFonts w:hint="eastAsia" w:eastAsia="黑体"/>
          <w:b/>
          <w:sz w:val="32"/>
          <w:szCs w:val="32"/>
        </w:rPr>
      </w:pPr>
    </w:p>
    <w:p w14:paraId="74BFA306">
      <w:pPr>
        <w:ind w:firstLine="2233" w:firstLineChars="695"/>
        <w:rPr>
          <w:rFonts w:hint="eastAsia" w:eastAsia="黑体"/>
          <w:b/>
          <w:sz w:val="32"/>
          <w:szCs w:val="32"/>
        </w:rPr>
      </w:pPr>
    </w:p>
    <w:p w14:paraId="4627EC49">
      <w:pPr>
        <w:ind w:firstLine="2233" w:firstLineChars="695"/>
        <w:rPr>
          <w:rFonts w:hint="eastAsia" w:eastAsia="黑体"/>
          <w:b/>
          <w:sz w:val="32"/>
          <w:szCs w:val="32"/>
        </w:rPr>
      </w:pPr>
    </w:p>
    <w:p w14:paraId="539FE00E">
      <w:pPr>
        <w:ind w:firstLine="2233" w:firstLineChars="695"/>
        <w:rPr>
          <w:rFonts w:hint="eastAsia" w:eastAsia="黑体"/>
          <w:b/>
          <w:sz w:val="32"/>
          <w:szCs w:val="32"/>
        </w:rPr>
      </w:pPr>
    </w:p>
    <w:p w14:paraId="2775B862">
      <w:pPr>
        <w:ind w:firstLine="2233" w:firstLineChars="695"/>
        <w:rPr>
          <w:rFonts w:hint="eastAsia" w:eastAsia="黑体"/>
          <w:b/>
          <w:sz w:val="32"/>
          <w:szCs w:val="32"/>
        </w:rPr>
      </w:pPr>
    </w:p>
    <w:p w14:paraId="604A41C5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bookmarkStart w:id="2" w:name="_GoBack"/>
      <w:bookmarkEnd w:id="2"/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0232A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15AED64B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eastAsia="zh-CN"/>
        </w:rPr>
        <w:t>建始县文物事业发展中心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8445B7E">
      <w:pPr>
        <w:jc w:val="center"/>
        <w:rPr>
          <w:rFonts w:hint="eastAsia" w:eastAsia="黑体"/>
          <w:sz w:val="28"/>
          <w:szCs w:val="28"/>
        </w:rPr>
      </w:pPr>
    </w:p>
    <w:p w14:paraId="43C5B59E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2FA26B70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6D618E20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571500</wp:posOffset>
                </wp:positionV>
                <wp:extent cx="2971800" cy="1684020"/>
                <wp:effectExtent l="4445" t="4445" r="14605" b="6985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4A607F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56DF9F9D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78C9EFF2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</w:p>
                          <w:p w14:paraId="36FF671E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45696F1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45pt;height:132.6pt;width:234pt;mso-wrap-distance-bottom:0pt;mso-wrap-distance-top:0pt;z-index:-251656192;mso-width-relative:page;mso-height-relative:page;" filled="f" stroked="t" coordsize="21600,21600" o:gfxdata="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bW4n31AAAAAoBAAAPAAAAAAAAAAEAIAAAACIAAABk&#10;cnMvZG93bnJldi54bWxQSwECFAAUAAAACACHTuJAkE7E1AoCAAAPBAAADgAAAAAAAAABACAAAAAj&#10;AQAAZHJzL2Uyb0RvYy54bWxQSwUGAAAAAAYABgBZAQAAnwUAAAAA&#10;">
                <v:path/>
                <v:fill on="f" focussize="0,0"/>
                <v:stroke dashstyle="1 1"/>
                <v:imagedata o:title=""/>
                <o:lock v:ext="edit" grouping="f" rotation="f" text="f" aspectratio="f"/>
                <v:textbox>
                  <w:txbxContent>
                    <w:p w14:paraId="214A607F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56DF9F9D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78C9EFF2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</w:p>
                    <w:p w14:paraId="36FF671E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45696F17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571500</wp:posOffset>
                </wp:positionV>
                <wp:extent cx="2971800" cy="1684020"/>
                <wp:effectExtent l="4445" t="4445" r="14605" b="6985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AFE68E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D30B8C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0043AC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</w:p>
                          <w:p w14:paraId="7A9BCC17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45pt;height:132.6pt;width:234pt;mso-wrap-distance-bottom:0pt;mso-wrap-distance-top:0pt;z-index:-251657216;mso-width-relative:page;mso-height-relative:page;" filled="f" stroked="t" coordsize="21600,21600" o:gfxdata="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T40M/WAAAACgEAAA8AAAAAAAAAAQAgAAAAIgAA&#10;AGRycy9kb3ducmV2LnhtbFBLAQIUABQAAAAIAIdO4kCWnGAlCgIAAA8EAAAOAAAAAAAAAAEAIAAA&#10;ACUBAABkcnMvZTJvRG9jLnhtbFBLBQYAAAAABgAGAFkBAAChBQAAAAA=&#10;">
                <v:path/>
                <v:fill on="f" focussize="0,0"/>
                <v:stroke dashstyle="1 1"/>
                <v:imagedata o:title=""/>
                <o:lock v:ext="edit" grouping="f" rotation="f" text="f" aspectratio="f"/>
                <v:textbox>
                  <w:txbxContent>
                    <w:p w14:paraId="2DAFE68E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D30B8C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0043AC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</w:p>
                    <w:p w14:paraId="7A9BCC17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DF0F0E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318D2564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3D54D79">
      <w:pPr>
        <w:tabs>
          <w:tab w:val="left" w:pos="4680"/>
        </w:tabs>
        <w:spacing w:line="480" w:lineRule="auto"/>
        <w:ind w:firstLine="2720" w:firstLineChars="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询比采购申请方名称(公章)：</w:t>
      </w:r>
    </w:p>
    <w:p w14:paraId="3B9CD0BA">
      <w:pPr>
        <w:tabs>
          <w:tab w:val="left" w:pos="4680"/>
        </w:tabs>
        <w:spacing w:line="480" w:lineRule="auto"/>
        <w:ind w:firstLine="2720" w:firstLineChars="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法定代表人(签字或盖章)：</w:t>
      </w:r>
    </w:p>
    <w:p w14:paraId="0A4B0DDC">
      <w:pPr>
        <w:tabs>
          <w:tab w:val="left" w:pos="4680"/>
        </w:tabs>
        <w:spacing w:line="480" w:lineRule="auto"/>
        <w:ind w:firstLine="2720" w:firstLineChars="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授权代表(签字或盖章)：</w:t>
      </w:r>
    </w:p>
    <w:p w14:paraId="1570CB71">
      <w:pPr>
        <w:tabs>
          <w:tab w:val="left" w:pos="4680"/>
        </w:tabs>
        <w:spacing w:line="480" w:lineRule="auto"/>
        <w:ind w:firstLine="2720" w:firstLineChars="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期：    年  月  日</w:t>
      </w:r>
    </w:p>
    <w:p w14:paraId="74B4B6FD">
      <w:pPr>
        <w:jc w:val="center"/>
        <w:rPr>
          <w:rFonts w:hint="eastAsia" w:eastAsia="黑体"/>
          <w:b/>
          <w:sz w:val="32"/>
          <w:szCs w:val="32"/>
          <w:lang w:eastAsia="zh-CN"/>
        </w:rPr>
      </w:pPr>
    </w:p>
    <w:sectPr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FED5933"/>
    <w:rsid w:val="33412A17"/>
    <w:rsid w:val="37E1735E"/>
    <w:rsid w:val="38B82D15"/>
    <w:rsid w:val="433E753E"/>
    <w:rsid w:val="4C0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278</Characters>
  <Lines>0</Lines>
  <Paragraphs>0</Paragraphs>
  <TotalTime>2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2025-09-24T02:27:17Z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