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7A9A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4D92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98767">
            <w:pPr>
              <w:ind w:right="420"/>
              <w:rPr>
                <w:rFonts w:hint="eastAsia"/>
              </w:rPr>
            </w:pPr>
          </w:p>
        </w:tc>
      </w:tr>
      <w:tr w14:paraId="2B85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8A1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280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5F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C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37B1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8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D3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0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B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1F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CB7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73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69CC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1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5C5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17F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75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0F9885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7E4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3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403D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B46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3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6B9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7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FC7F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56C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6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8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3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CAF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5A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6C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8DF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C4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B7F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  <w:lang w:eastAsia="zh-CN"/>
              </w:rPr>
              <w:t>询比</w:t>
            </w:r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60B87C">
            <w:pPr>
              <w:rPr>
                <w:rFonts w:hint="eastAsia"/>
              </w:rPr>
            </w:pPr>
          </w:p>
          <w:p w14:paraId="71549C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71AADE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38F873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6DAAF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77A28CC7">
            <w:pPr>
              <w:rPr>
                <w:rFonts w:hint="eastAsia"/>
                <w:lang w:val="en-US" w:eastAsia="zh-CN"/>
              </w:rPr>
            </w:pPr>
          </w:p>
          <w:p w14:paraId="4643B299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0FF3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F0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B85ECF">
            <w:pPr>
              <w:rPr>
                <w:rFonts w:hint="eastAsia"/>
                <w:sz w:val="24"/>
              </w:rPr>
            </w:pPr>
          </w:p>
          <w:p w14:paraId="02FB155A">
            <w:pPr>
              <w:rPr>
                <w:rFonts w:hint="eastAsia"/>
                <w:sz w:val="24"/>
              </w:rPr>
            </w:pPr>
          </w:p>
        </w:tc>
      </w:tr>
    </w:tbl>
    <w:p w14:paraId="1131DFD6"/>
    <w:p w14:paraId="112172C5">
      <w:pPr>
        <w:pStyle w:val="7"/>
      </w:pPr>
    </w:p>
    <w:p w14:paraId="2EDCD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C5307BB"/>
    <w:rsid w:val="0E5464D2"/>
    <w:rsid w:val="191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2025-06-03T08:04:33Z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eyJoZGlkIjoiODUwYmZlZTI5NDJhMzkzOTdiMTc0YWNlOTY2MGQ0MDAiLCJ1c2VySWQiOiI0NDA3MzMyOTQifQ==</vt:lpwstr>
  </property>
</Properties>
</file>