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FFC2" w14:textId="77777777" w:rsidR="00FE6299" w:rsidRDefault="00FE6299" w:rsidP="00FE6299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14:paraId="49D2A891" w14:textId="77777777" w:rsidR="00FE6299" w:rsidRPr="00B60F71" w:rsidRDefault="00FE6299" w:rsidP="00FE6299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 w:rsidRPr="00B60F71">
        <w:rPr>
          <w:rFonts w:ascii="宋体" w:hAnsi="宋体"/>
          <w:snapToGrid w:val="0"/>
          <w:kern w:val="0"/>
          <w:sz w:val="24"/>
        </w:rPr>
        <w:t>CYXX202507701</w:t>
      </w:r>
    </w:p>
    <w:p w14:paraId="31999C84" w14:textId="77777777" w:rsidR="00FE6299" w:rsidRDefault="00FE6299" w:rsidP="00FE6299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项目名称：2025</w:t>
      </w:r>
      <w:r w:rsidRPr="00B60F71">
        <w:rPr>
          <w:rFonts w:ascii="宋体" w:hAnsi="宋体" w:cs="宋体" w:hint="eastAsia"/>
          <w:snapToGrid w:val="0"/>
          <w:kern w:val="0"/>
          <w:sz w:val="24"/>
        </w:rPr>
        <w:t>年楚</w:t>
      </w:r>
      <w:proofErr w:type="gramStart"/>
      <w:r w:rsidRPr="00B60F71">
        <w:rPr>
          <w:rFonts w:ascii="宋体" w:hAnsi="宋体" w:cs="宋体" w:hint="eastAsia"/>
          <w:snapToGrid w:val="0"/>
          <w:kern w:val="0"/>
          <w:sz w:val="24"/>
        </w:rPr>
        <w:t>烟信息</w:t>
      </w:r>
      <w:proofErr w:type="gramEnd"/>
      <w:r w:rsidRPr="00B60F71">
        <w:rPr>
          <w:rFonts w:ascii="宋体" w:hAnsi="宋体" w:hint="eastAsia"/>
          <w:snapToGrid w:val="0"/>
          <w:kern w:val="0"/>
          <w:sz w:val="24"/>
        </w:rPr>
        <w:t>UPS</w:t>
      </w:r>
      <w:r w:rsidRPr="00B60F71">
        <w:rPr>
          <w:rFonts w:ascii="宋体" w:hAnsi="宋体" w:cs="宋体" w:hint="eastAsia"/>
          <w:snapToGrid w:val="0"/>
          <w:kern w:val="0"/>
          <w:sz w:val="24"/>
        </w:rPr>
        <w:t>主机设备采购项目（随州</w:t>
      </w:r>
      <w:r>
        <w:rPr>
          <w:rFonts w:ascii="宋体" w:hAnsi="宋体" w:cs="宋体" w:hint="eastAsia"/>
          <w:snapToGrid w:val="0"/>
          <w:kern w:val="0"/>
          <w:sz w:val="24"/>
        </w:rPr>
        <w:t>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FE6299" w14:paraId="0A79E485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D16459F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FE6299" w14:paraId="1F391256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01406A42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FE6299" w14:paraId="4130D3CA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6B813519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FE6299" w14:paraId="54BCC124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0939C481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FE6299" w14:paraId="0A6CB8C0" w14:textId="77777777" w:rsidTr="004B20B0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684A6E0C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26C0DE95" w14:textId="77777777" w:rsidR="00544871" w:rsidRPr="00FE6299" w:rsidRDefault="00544871">
      <w:pPr>
        <w:rPr>
          <w:rFonts w:hint="eastAsia"/>
        </w:rPr>
      </w:pPr>
    </w:p>
    <w:sectPr w:rsidR="00544871" w:rsidRPr="00FE6299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1FDF" w14:textId="77777777" w:rsidR="00E05D20" w:rsidRDefault="00E05D20" w:rsidP="00FE6299">
      <w:pPr>
        <w:rPr>
          <w:rFonts w:hint="eastAsia"/>
        </w:rPr>
      </w:pPr>
      <w:r>
        <w:separator/>
      </w:r>
    </w:p>
  </w:endnote>
  <w:endnote w:type="continuationSeparator" w:id="0">
    <w:p w14:paraId="51AAFF47" w14:textId="77777777" w:rsidR="00E05D20" w:rsidRDefault="00E05D20" w:rsidP="00FE62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32B5" w14:textId="77777777" w:rsidR="00E05D20" w:rsidRDefault="00E05D20" w:rsidP="00FE6299">
      <w:pPr>
        <w:rPr>
          <w:rFonts w:hint="eastAsia"/>
        </w:rPr>
      </w:pPr>
      <w:r>
        <w:separator/>
      </w:r>
    </w:p>
  </w:footnote>
  <w:footnote w:type="continuationSeparator" w:id="0">
    <w:p w14:paraId="6A394599" w14:textId="77777777" w:rsidR="00E05D20" w:rsidRDefault="00E05D20" w:rsidP="00FE62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33DF3F-5091-4577-B9ED-D1B9C652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29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2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2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22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2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22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62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62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6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6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jiazhijie</cp:lastModifiedBy>
  <cp:revision>2</cp:revision>
  <dcterms:created xsi:type="dcterms:W3CDTF">2025-05-16T09:31:00Z</dcterms:created>
  <dcterms:modified xsi:type="dcterms:W3CDTF">2025-05-16T09:31:00Z</dcterms:modified>
</cp:coreProperties>
</file>