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81" w:firstLineChars="100"/>
        <w:jc w:val="center"/>
        <w:rPr>
          <w:rFonts w:ascii="仿宋_GB2312" w:hAnsi="仿宋_GB2312"/>
          <w:b/>
          <w:bCs/>
          <w:color w:val="auto"/>
          <w:sz w:val="28"/>
          <w:szCs w:val="28"/>
        </w:rPr>
      </w:pPr>
      <w:r>
        <w:rPr>
          <w:rFonts w:hint="eastAsia" w:ascii="宋体" w:hAnsi="宋体" w:eastAsia="宋体" w:cs="宋体"/>
          <w:b/>
          <w:bCs/>
          <w:color w:val="auto"/>
          <w:sz w:val="28"/>
          <w:szCs w:val="28"/>
          <w:shd w:val="clear" w:color="auto" w:fill="FFFFFF"/>
        </w:rPr>
        <w:t>建始县</w:t>
      </w:r>
      <w:r>
        <w:rPr>
          <w:rFonts w:hint="eastAsia" w:ascii="宋体" w:hAnsi="宋体" w:eastAsia="宋体" w:cs="宋体"/>
          <w:b/>
          <w:bCs/>
          <w:sz w:val="28"/>
          <w:szCs w:val="28"/>
          <w:lang w:val="en-US" w:eastAsia="zh-CN"/>
        </w:rPr>
        <w:t>2021年耕地质量等级调查评价及高标准农田建设项目农田监测点等级调查评价技术服务</w:t>
      </w:r>
      <w:r>
        <w:rPr>
          <w:rFonts w:hint="eastAsia" w:ascii="宋体" w:hAnsi="宋体" w:cs="宋体"/>
          <w:b/>
          <w:bCs/>
          <w:sz w:val="28"/>
          <w:szCs w:val="28"/>
          <w:lang w:val="en-US" w:eastAsia="zh-CN"/>
        </w:rPr>
        <w:t>项目</w:t>
      </w:r>
      <w:r>
        <w:rPr>
          <w:rFonts w:hint="eastAsia" w:ascii="宋体" w:hAnsi="宋体"/>
          <w:b/>
          <w:bCs/>
          <w:color w:val="auto"/>
          <w:sz w:val="28"/>
          <w:szCs w:val="28"/>
        </w:rPr>
        <w:t>采购询价函</w:t>
      </w:r>
    </w:p>
    <w:p>
      <w:pPr>
        <w:jc w:val="center"/>
        <w:rPr>
          <w:rFonts w:hint="eastAsia" w:ascii="宋体" w:hAnsi="宋体"/>
          <w:color w:val="auto"/>
          <w:kern w:val="0"/>
          <w:sz w:val="28"/>
          <w:szCs w:val="28"/>
          <w:shd w:val="clear" w:color="auto" w:fill="FFFFFF"/>
          <w:lang w:val="en-US" w:eastAsia="zh-CN"/>
        </w:rPr>
      </w:pPr>
      <w:r>
        <w:rPr>
          <w:rFonts w:hint="eastAsia" w:ascii="宋体" w:hAnsi="宋体"/>
          <w:color w:val="auto"/>
          <w:kern w:val="0"/>
          <w:sz w:val="28"/>
          <w:szCs w:val="28"/>
          <w:shd w:val="clear" w:color="auto" w:fill="FFFFFF"/>
        </w:rPr>
        <w:t>询价编号：</w:t>
      </w:r>
      <w:r>
        <w:rPr>
          <w:rFonts w:hint="eastAsia" w:ascii="宋体" w:hAnsi="宋体"/>
          <w:color w:val="auto"/>
          <w:kern w:val="0"/>
          <w:sz w:val="28"/>
          <w:szCs w:val="28"/>
          <w:shd w:val="clear" w:color="auto" w:fill="FFFFFF"/>
          <w:lang w:val="en-US" w:eastAsia="zh-CN"/>
        </w:rPr>
        <w:t>HBPT</w:t>
      </w:r>
      <w:r>
        <w:rPr>
          <w:rFonts w:hint="eastAsia" w:ascii="宋体" w:hAnsi="宋体"/>
          <w:color w:val="auto"/>
          <w:kern w:val="0"/>
          <w:sz w:val="28"/>
          <w:szCs w:val="28"/>
          <w:shd w:val="clear" w:color="auto" w:fill="FFFFFF"/>
        </w:rPr>
        <w:t>XJ-20</w:t>
      </w:r>
      <w:r>
        <w:rPr>
          <w:rFonts w:hint="eastAsia" w:ascii="宋体" w:hAnsi="宋体"/>
          <w:color w:val="auto"/>
          <w:kern w:val="0"/>
          <w:sz w:val="28"/>
          <w:szCs w:val="28"/>
          <w:shd w:val="clear" w:color="auto" w:fill="FFFFFF"/>
          <w:lang w:val="en-US" w:eastAsia="zh-CN"/>
        </w:rPr>
        <w:t>22001</w:t>
      </w:r>
    </w:p>
    <w:p>
      <w:pPr>
        <w:pStyle w:val="2"/>
        <w:rPr>
          <w:rFonts w:hint="default"/>
          <w:lang w:val="en-US" w:eastAsia="zh-CN"/>
        </w:rPr>
      </w:pPr>
    </w:p>
    <w:p>
      <w:pPr>
        <w:ind w:firstLine="560" w:firstLineChars="200"/>
        <w:rPr>
          <w:rFonts w:hint="eastAsia" w:ascii="宋体" w:hAnsi="宋体"/>
          <w:color w:val="000000"/>
          <w:kern w:val="0"/>
          <w:sz w:val="28"/>
          <w:szCs w:val="28"/>
          <w:shd w:val="clear" w:color="auto" w:fill="FFFFFF"/>
        </w:rPr>
      </w:pPr>
      <w:r>
        <w:rPr>
          <w:rFonts w:hint="eastAsia" w:ascii="宋体" w:hAnsi="宋体"/>
          <w:color w:val="000000"/>
          <w:kern w:val="0"/>
          <w:sz w:val="28"/>
          <w:szCs w:val="28"/>
          <w:shd w:val="clear" w:color="auto" w:fill="FFFFFF"/>
        </w:rPr>
        <w:t>请参与询价的投标人对下表给予一次不得更改的报价金额，并请在</w:t>
      </w:r>
      <w:r>
        <w:rPr>
          <w:rFonts w:hint="eastAsia" w:ascii="宋体" w:hAnsi="宋体"/>
          <w:color w:val="auto"/>
          <w:kern w:val="0"/>
          <w:sz w:val="28"/>
          <w:szCs w:val="28"/>
          <w:shd w:val="clear" w:color="auto" w:fill="FFFFFF"/>
        </w:rPr>
        <w:t>202</w:t>
      </w:r>
      <w:r>
        <w:rPr>
          <w:rFonts w:hint="eastAsia" w:ascii="宋体" w:hAnsi="宋体"/>
          <w:color w:val="auto"/>
          <w:kern w:val="0"/>
          <w:sz w:val="28"/>
          <w:szCs w:val="28"/>
          <w:shd w:val="clear" w:color="auto" w:fill="FFFFFF"/>
          <w:lang w:val="en-US" w:eastAsia="zh-CN"/>
        </w:rPr>
        <w:t>2</w:t>
      </w:r>
      <w:r>
        <w:rPr>
          <w:rFonts w:hint="eastAsia" w:ascii="宋体" w:hAnsi="宋体"/>
          <w:color w:val="auto"/>
          <w:kern w:val="0"/>
          <w:sz w:val="28"/>
          <w:szCs w:val="28"/>
          <w:shd w:val="clear" w:color="auto" w:fill="FFFFFF"/>
        </w:rPr>
        <w:t>年</w:t>
      </w:r>
      <w:r>
        <w:rPr>
          <w:rFonts w:hint="eastAsia" w:ascii="宋体" w:hAnsi="宋体"/>
          <w:color w:val="auto"/>
          <w:kern w:val="0"/>
          <w:sz w:val="28"/>
          <w:szCs w:val="28"/>
          <w:shd w:val="clear" w:color="auto" w:fill="FFFFFF"/>
          <w:lang w:val="en-US" w:eastAsia="zh-CN"/>
        </w:rPr>
        <w:t>7</w:t>
      </w:r>
      <w:r>
        <w:rPr>
          <w:rFonts w:hint="eastAsia" w:ascii="宋体" w:hAnsi="宋体"/>
          <w:color w:val="auto"/>
          <w:kern w:val="0"/>
          <w:sz w:val="28"/>
          <w:szCs w:val="28"/>
          <w:shd w:val="clear" w:color="auto" w:fill="FFFFFF"/>
        </w:rPr>
        <w:t>月</w:t>
      </w:r>
      <w:r>
        <w:rPr>
          <w:rFonts w:hint="eastAsia" w:ascii="宋体" w:hAnsi="宋体"/>
          <w:color w:val="auto"/>
          <w:kern w:val="0"/>
          <w:sz w:val="28"/>
          <w:szCs w:val="28"/>
          <w:shd w:val="clear" w:color="auto" w:fill="FFFFFF"/>
          <w:lang w:val="en-US" w:eastAsia="zh-CN"/>
        </w:rPr>
        <w:t>1</w:t>
      </w:r>
      <w:r>
        <w:rPr>
          <w:rFonts w:hint="eastAsia" w:ascii="宋体" w:hAnsi="宋体"/>
          <w:color w:val="auto"/>
          <w:kern w:val="0"/>
          <w:sz w:val="28"/>
          <w:szCs w:val="28"/>
          <w:shd w:val="clear" w:color="auto" w:fill="FFFFFF"/>
        </w:rPr>
        <w:t>日</w:t>
      </w:r>
      <w:r>
        <w:rPr>
          <w:rFonts w:hint="eastAsia" w:ascii="宋体" w:hAnsi="宋体"/>
          <w:kern w:val="0"/>
          <w:sz w:val="28"/>
          <w:szCs w:val="28"/>
          <w:shd w:val="clear" w:color="auto" w:fill="FFFFFF"/>
        </w:rPr>
        <w:t>9：00（北京时间）时</w:t>
      </w:r>
      <w:r>
        <w:rPr>
          <w:rFonts w:hint="eastAsia" w:ascii="宋体" w:hAnsi="宋体"/>
          <w:color w:val="000000"/>
          <w:kern w:val="0"/>
          <w:sz w:val="28"/>
          <w:szCs w:val="28"/>
          <w:shd w:val="clear" w:color="auto" w:fill="FFFFFF"/>
        </w:rPr>
        <w:t>前递交询价函。询价采购要求书及相关资质复印件密封，服务承诺栏必须详细填写，对技术服务时间、质量、服务等作出承诺。报价部分应当根据询价文件要求填写总价，递交报价单时要注明报价日期、递交单位等并签章。</w:t>
      </w:r>
    </w:p>
    <w:p>
      <w:pPr>
        <w:ind w:firstLine="560" w:firstLineChars="200"/>
        <w:rPr>
          <w:rFonts w:hint="default" w:ascii="宋体" w:hAnsi="宋体" w:eastAsia="宋体"/>
          <w:kern w:val="0"/>
          <w:sz w:val="28"/>
          <w:szCs w:val="28"/>
          <w:shd w:val="clear" w:color="auto" w:fill="FFFFFF"/>
          <w:lang w:val="en-US" w:eastAsia="zh-CN"/>
        </w:rPr>
      </w:pPr>
      <w:r>
        <w:rPr>
          <w:rFonts w:hint="eastAsia" w:ascii="宋体" w:hAnsi="宋体"/>
          <w:kern w:val="0"/>
          <w:sz w:val="28"/>
          <w:szCs w:val="28"/>
          <w:shd w:val="clear" w:color="auto" w:fill="FFFFFF"/>
        </w:rPr>
        <w:t>联系电话：</w:t>
      </w:r>
      <w:r>
        <w:rPr>
          <w:rFonts w:hint="eastAsia" w:ascii="宋体" w:hAnsi="宋体"/>
          <w:kern w:val="0"/>
          <w:sz w:val="28"/>
          <w:szCs w:val="28"/>
          <w:shd w:val="clear" w:color="auto" w:fill="FFFFFF"/>
          <w:lang w:eastAsia="zh-CN"/>
        </w:rPr>
        <w:t>杨万华</w:t>
      </w:r>
      <w:r>
        <w:rPr>
          <w:rFonts w:hint="eastAsia" w:ascii="宋体" w:hAnsi="宋体"/>
          <w:kern w:val="0"/>
          <w:sz w:val="28"/>
          <w:szCs w:val="28"/>
          <w:shd w:val="clear" w:color="auto" w:fill="FFFFFF"/>
          <w:lang w:val="en-US" w:eastAsia="zh-CN"/>
        </w:rPr>
        <w:t>15587567691</w:t>
      </w:r>
    </w:p>
    <w:p>
      <w:pPr>
        <w:ind w:firstLine="560" w:firstLineChars="200"/>
        <w:rPr>
          <w:rFonts w:hint="eastAsia" w:ascii="宋体" w:hAnsi="宋体"/>
          <w:kern w:val="0"/>
          <w:sz w:val="28"/>
          <w:szCs w:val="28"/>
          <w:shd w:val="clear" w:color="auto" w:fill="FFFFFF"/>
        </w:rPr>
      </w:pPr>
      <w:r>
        <w:rPr>
          <w:rFonts w:hint="eastAsia" w:ascii="宋体" w:hAnsi="宋体"/>
          <w:kern w:val="0"/>
          <w:sz w:val="28"/>
          <w:szCs w:val="28"/>
          <w:shd w:val="clear" w:color="auto" w:fill="FFFFFF"/>
        </w:rPr>
        <w:t xml:space="preserve"> </w:t>
      </w:r>
    </w:p>
    <w:p>
      <w:pPr>
        <w:pStyle w:val="2"/>
        <w:rPr>
          <w:rFonts w:hint="eastAsia"/>
        </w:rPr>
      </w:pPr>
    </w:p>
    <w:p>
      <w:pPr>
        <w:ind w:firstLine="4359" w:firstLineChars="1557"/>
        <w:jc w:val="right"/>
        <w:rPr>
          <w:rFonts w:hint="eastAsia" w:ascii="宋体" w:hAnsi="宋体"/>
          <w:kern w:val="0"/>
          <w:sz w:val="28"/>
          <w:szCs w:val="28"/>
          <w:shd w:val="clear" w:color="auto" w:fill="FFFFFF"/>
        </w:rPr>
      </w:pPr>
      <w:r>
        <w:rPr>
          <w:rFonts w:hint="eastAsia" w:ascii="宋体" w:hAnsi="宋体"/>
          <w:kern w:val="0"/>
          <w:sz w:val="28"/>
          <w:szCs w:val="28"/>
          <w:shd w:val="clear" w:color="auto" w:fill="FFFFFF"/>
        </w:rPr>
        <w:t>建始县农业农村局</w:t>
      </w:r>
    </w:p>
    <w:p>
      <w:pPr>
        <w:ind w:firstLine="4620" w:firstLineChars="1650"/>
        <w:jc w:val="right"/>
        <w:rPr>
          <w:rFonts w:hint="eastAsia" w:ascii="宋体" w:hAnsi="宋体"/>
          <w:kern w:val="0"/>
          <w:sz w:val="28"/>
          <w:szCs w:val="28"/>
          <w:shd w:val="clear" w:color="auto" w:fill="FFFFFF"/>
        </w:rPr>
      </w:pPr>
      <w:r>
        <w:rPr>
          <w:rFonts w:hint="eastAsia" w:ascii="宋体" w:hAnsi="宋体"/>
          <w:kern w:val="0"/>
          <w:sz w:val="28"/>
          <w:szCs w:val="28"/>
          <w:shd w:val="clear" w:color="auto" w:fill="FFFFFF"/>
        </w:rPr>
        <w:t>202</w:t>
      </w:r>
      <w:r>
        <w:rPr>
          <w:rFonts w:hint="eastAsia" w:ascii="宋体" w:hAnsi="宋体"/>
          <w:kern w:val="0"/>
          <w:sz w:val="28"/>
          <w:szCs w:val="28"/>
          <w:shd w:val="clear" w:color="auto" w:fill="FFFFFF"/>
          <w:lang w:val="en-US" w:eastAsia="zh-CN"/>
        </w:rPr>
        <w:t>2</w:t>
      </w:r>
      <w:r>
        <w:rPr>
          <w:rFonts w:hint="eastAsia" w:ascii="宋体" w:hAnsi="宋体"/>
          <w:kern w:val="0"/>
          <w:sz w:val="28"/>
          <w:szCs w:val="28"/>
          <w:shd w:val="clear" w:color="auto" w:fill="FFFFFF"/>
        </w:rPr>
        <w:t>年</w:t>
      </w:r>
      <w:r>
        <w:rPr>
          <w:rFonts w:hint="eastAsia" w:ascii="宋体" w:hAnsi="宋体"/>
          <w:kern w:val="0"/>
          <w:sz w:val="28"/>
          <w:szCs w:val="28"/>
          <w:shd w:val="clear" w:color="auto" w:fill="FFFFFF"/>
          <w:lang w:val="en-US" w:eastAsia="zh-CN"/>
        </w:rPr>
        <w:t>7</w:t>
      </w:r>
      <w:r>
        <w:rPr>
          <w:rFonts w:hint="eastAsia" w:ascii="宋体" w:hAnsi="宋体"/>
          <w:kern w:val="0"/>
          <w:sz w:val="28"/>
          <w:szCs w:val="28"/>
          <w:shd w:val="clear" w:color="auto" w:fill="FFFFFF"/>
        </w:rPr>
        <w:t>月</w:t>
      </w:r>
      <w:r>
        <w:rPr>
          <w:rFonts w:hint="eastAsia" w:ascii="宋体" w:hAnsi="宋体"/>
          <w:kern w:val="0"/>
          <w:sz w:val="28"/>
          <w:szCs w:val="28"/>
          <w:shd w:val="clear" w:color="auto" w:fill="FFFFFF"/>
          <w:lang w:val="en-US" w:eastAsia="zh-CN"/>
        </w:rPr>
        <w:t>1</w:t>
      </w:r>
      <w:r>
        <w:rPr>
          <w:rFonts w:hint="eastAsia" w:ascii="宋体" w:hAnsi="宋体"/>
          <w:kern w:val="0"/>
          <w:sz w:val="28"/>
          <w:szCs w:val="28"/>
          <w:shd w:val="clear" w:color="auto" w:fill="FFFFFF"/>
        </w:rPr>
        <w:t>日</w:t>
      </w:r>
    </w:p>
    <w:p>
      <w:pPr>
        <w:jc w:val="center"/>
        <w:rPr>
          <w:rFonts w:hint="eastAsia" w:ascii="仿宋_GB2312" w:hAnsi="宋体"/>
          <w:b/>
          <w:bCs/>
          <w:color w:val="FF0000"/>
          <w:kern w:val="0"/>
          <w:sz w:val="44"/>
          <w:szCs w:val="44"/>
          <w:shd w:val="clear" w:color="auto" w:fill="FFFFFF"/>
        </w:rPr>
      </w:pPr>
      <w:r>
        <w:rPr>
          <w:rFonts w:ascii="仿宋_GB2312" w:hAnsi="宋体" w:cs="宋体"/>
          <w:b/>
          <w:bCs/>
          <w:color w:val="FF0000"/>
          <w:kern w:val="0"/>
          <w:sz w:val="44"/>
          <w:szCs w:val="44"/>
          <w:shd w:val="clear" w:color="auto" w:fill="FFFFFF"/>
        </w:rPr>
        <w:t xml:space="preserve"> </w:t>
      </w:r>
    </w:p>
    <w:p>
      <w:pPr>
        <w:jc w:val="center"/>
        <w:rPr>
          <w:rFonts w:hint="eastAsia" w:ascii="仿宋_GB2312" w:hAnsi="宋体" w:cs="宋体"/>
          <w:b/>
          <w:bCs/>
          <w:color w:val="000000"/>
          <w:kern w:val="0"/>
          <w:sz w:val="44"/>
          <w:szCs w:val="44"/>
          <w:shd w:val="clear" w:color="auto" w:fill="FFFFFF"/>
        </w:rPr>
      </w:pPr>
      <w:r>
        <w:rPr>
          <w:rFonts w:ascii="仿宋_GB2312" w:hAnsi="宋体" w:cs="宋体"/>
          <w:b/>
          <w:bCs/>
          <w:color w:val="000000"/>
          <w:kern w:val="0"/>
          <w:sz w:val="44"/>
          <w:szCs w:val="44"/>
          <w:shd w:val="clear" w:color="auto" w:fill="FFFFFF"/>
        </w:rPr>
        <w:t xml:space="preserve"> </w:t>
      </w:r>
    </w:p>
    <w:p>
      <w:pPr>
        <w:jc w:val="center"/>
        <w:rPr>
          <w:rFonts w:ascii="仿宋_GB2312" w:hAnsi="宋体" w:cs="宋体"/>
          <w:b/>
          <w:bCs/>
          <w:color w:val="000000"/>
          <w:kern w:val="0"/>
          <w:sz w:val="44"/>
          <w:szCs w:val="44"/>
          <w:shd w:val="clear" w:color="auto" w:fill="FFFFFF"/>
        </w:rPr>
      </w:pPr>
      <w:r>
        <w:rPr>
          <w:rFonts w:ascii="仿宋_GB2312" w:hAnsi="宋体" w:cs="宋体"/>
          <w:b/>
          <w:bCs/>
          <w:color w:val="000000"/>
          <w:kern w:val="0"/>
          <w:sz w:val="44"/>
          <w:szCs w:val="44"/>
          <w:shd w:val="clear" w:color="auto" w:fill="FFFFFF"/>
        </w:rPr>
        <w:t xml:space="preserve"> </w:t>
      </w:r>
    </w:p>
    <w:p>
      <w:pPr>
        <w:jc w:val="center"/>
        <w:rPr>
          <w:rFonts w:ascii="仿宋_GB2312" w:hAnsi="宋体" w:cs="宋体"/>
          <w:b/>
          <w:bCs/>
          <w:color w:val="000000"/>
          <w:kern w:val="0"/>
          <w:sz w:val="44"/>
          <w:szCs w:val="44"/>
          <w:shd w:val="clear" w:color="auto" w:fill="FFFFFF"/>
        </w:rPr>
      </w:pPr>
      <w:r>
        <w:rPr>
          <w:rFonts w:ascii="仿宋_GB2312" w:hAnsi="宋体" w:cs="宋体"/>
          <w:b/>
          <w:bCs/>
          <w:color w:val="000000"/>
          <w:kern w:val="0"/>
          <w:sz w:val="44"/>
          <w:szCs w:val="44"/>
          <w:shd w:val="clear" w:color="auto" w:fill="FFFFFF"/>
        </w:rPr>
        <w:t xml:space="preserve"> </w:t>
      </w:r>
    </w:p>
    <w:p>
      <w:pPr>
        <w:jc w:val="center"/>
        <w:rPr>
          <w:rFonts w:ascii="仿宋_GB2312" w:hAnsi="宋体" w:cs="宋体"/>
          <w:b/>
          <w:bCs/>
          <w:color w:val="000000"/>
          <w:kern w:val="0"/>
          <w:sz w:val="44"/>
          <w:szCs w:val="44"/>
          <w:shd w:val="clear" w:color="auto" w:fill="FFFFFF"/>
        </w:rPr>
      </w:pPr>
      <w:r>
        <w:rPr>
          <w:rFonts w:ascii="仿宋_GB2312" w:hAnsi="宋体" w:cs="宋体"/>
          <w:b/>
          <w:bCs/>
          <w:color w:val="000000"/>
          <w:kern w:val="0"/>
          <w:sz w:val="44"/>
          <w:szCs w:val="44"/>
          <w:shd w:val="clear" w:color="auto" w:fill="FFFFFF"/>
        </w:rPr>
        <w:t xml:space="preserve"> </w:t>
      </w:r>
    </w:p>
    <w:p>
      <w:pPr>
        <w:jc w:val="center"/>
        <w:rPr>
          <w:rFonts w:ascii="仿宋_GB2312" w:hAnsi="仿宋_GB2312"/>
          <w:b/>
          <w:bCs/>
          <w:color w:val="000000"/>
          <w:kern w:val="0"/>
          <w:sz w:val="44"/>
          <w:szCs w:val="44"/>
          <w:shd w:val="clear" w:color="auto" w:fill="FFFFFF"/>
        </w:rPr>
      </w:pPr>
      <w:r>
        <w:rPr>
          <w:rFonts w:hint="eastAsia" w:ascii="仿宋_GB2312" w:hAnsi="仿宋_GB2312"/>
          <w:b/>
          <w:bCs/>
          <w:color w:val="000000"/>
          <w:kern w:val="0"/>
          <w:sz w:val="44"/>
          <w:szCs w:val="44"/>
          <w:shd w:val="clear" w:color="auto" w:fill="FFFFFF"/>
        </w:rPr>
        <w:t xml:space="preserve"> </w:t>
      </w:r>
    </w:p>
    <w:p>
      <w:pPr>
        <w:jc w:val="center"/>
        <w:rPr>
          <w:rFonts w:hint="eastAsia" w:ascii="仿宋_GB2312" w:hAnsi="仿宋_GB2312"/>
          <w:b/>
          <w:bCs/>
          <w:color w:val="000000"/>
          <w:kern w:val="0"/>
          <w:sz w:val="44"/>
          <w:szCs w:val="44"/>
          <w:shd w:val="clear" w:color="auto" w:fill="FFFFFF"/>
        </w:rPr>
      </w:pPr>
      <w:r>
        <w:rPr>
          <w:rFonts w:hint="eastAsia" w:ascii="仿宋_GB2312" w:hAnsi="仿宋_GB2312"/>
          <w:b/>
          <w:bCs/>
          <w:color w:val="000000"/>
          <w:kern w:val="0"/>
          <w:sz w:val="44"/>
          <w:szCs w:val="44"/>
          <w:shd w:val="clear" w:color="auto" w:fill="FFFFFF"/>
        </w:rPr>
        <w:t xml:space="preserve"> </w:t>
      </w:r>
    </w:p>
    <w:p>
      <w:pPr>
        <w:jc w:val="center"/>
        <w:rPr>
          <w:rFonts w:hint="eastAsia" w:ascii="仿宋_GB2312" w:hAnsi="仿宋_GB2312"/>
          <w:b/>
          <w:bCs/>
          <w:color w:val="000000"/>
          <w:kern w:val="0"/>
          <w:sz w:val="44"/>
          <w:szCs w:val="44"/>
          <w:shd w:val="clear" w:color="auto" w:fill="FFFFFF"/>
        </w:rPr>
      </w:pPr>
      <w:r>
        <w:rPr>
          <w:rFonts w:hint="eastAsia" w:ascii="仿宋_GB2312" w:hAnsi="仿宋_GB2312"/>
          <w:b/>
          <w:bCs/>
          <w:color w:val="000000"/>
          <w:kern w:val="0"/>
          <w:sz w:val="44"/>
          <w:szCs w:val="44"/>
          <w:shd w:val="clear" w:color="auto" w:fill="FFFFFF"/>
        </w:rPr>
        <w:t xml:space="preserve"> </w:t>
      </w:r>
    </w:p>
    <w:p>
      <w:pPr>
        <w:jc w:val="center"/>
        <w:rPr>
          <w:rFonts w:hint="eastAsia" w:ascii="仿宋_GB2312" w:hAnsi="宋体" w:cs="宋体"/>
          <w:b/>
          <w:bCs/>
          <w:color w:val="000000"/>
          <w:kern w:val="0"/>
          <w:sz w:val="44"/>
          <w:szCs w:val="44"/>
          <w:shd w:val="clear" w:color="auto" w:fill="FFFFFF"/>
        </w:rPr>
      </w:pPr>
      <w:r>
        <w:rPr>
          <w:rFonts w:ascii="宋体" w:hAnsi="宋体" w:cs="宋体"/>
          <w:b/>
          <w:bCs/>
          <w:color w:val="000000"/>
          <w:kern w:val="0"/>
          <w:sz w:val="44"/>
          <w:szCs w:val="44"/>
          <w:shd w:val="clear" w:color="auto" w:fill="FFFFFF"/>
        </w:rPr>
        <w:t>询价采购报价单</w:t>
      </w:r>
    </w:p>
    <w:p>
      <w:pPr>
        <w:spacing w:line="360" w:lineRule="auto"/>
        <w:jc w:val="left"/>
        <w:rPr>
          <w:rFonts w:ascii="宋体" w:hAnsi="宋体"/>
          <w:sz w:val="24"/>
          <w:szCs w:val="24"/>
          <w:shd w:val="clear" w:color="auto" w:fill="FFFFFF"/>
        </w:rPr>
      </w:pPr>
      <w:r>
        <w:rPr>
          <w:rFonts w:ascii="宋体" w:hAnsi="宋体"/>
          <w:b/>
          <w:bCs/>
          <w:sz w:val="24"/>
          <w:szCs w:val="24"/>
        </w:rPr>
        <w:t>项目名称：</w:t>
      </w:r>
      <w:r>
        <w:rPr>
          <w:rFonts w:hint="eastAsia" w:ascii="宋体" w:hAnsi="宋体" w:eastAsia="宋体" w:cs="宋体"/>
          <w:b/>
          <w:bCs/>
          <w:color w:val="auto"/>
          <w:sz w:val="24"/>
          <w:szCs w:val="24"/>
          <w:shd w:val="clear" w:color="auto" w:fill="FFFFFF"/>
        </w:rPr>
        <w:t>建始县</w:t>
      </w:r>
      <w:r>
        <w:rPr>
          <w:rFonts w:hint="eastAsia" w:ascii="宋体" w:hAnsi="宋体" w:eastAsia="宋体" w:cs="宋体"/>
          <w:b/>
          <w:bCs/>
          <w:sz w:val="24"/>
          <w:szCs w:val="24"/>
          <w:lang w:val="en-US" w:eastAsia="zh-CN"/>
        </w:rPr>
        <w:t>2021年耕地质量等级调查评价及高标准农田建设项目农田监测点等级调查评价技术服务</w:t>
      </w:r>
      <w:r>
        <w:rPr>
          <w:rFonts w:hint="eastAsia" w:ascii="宋体" w:hAnsi="宋体" w:cs="宋体"/>
          <w:b/>
          <w:bCs/>
          <w:sz w:val="24"/>
          <w:szCs w:val="24"/>
          <w:lang w:val="en-US" w:eastAsia="zh-CN"/>
        </w:rPr>
        <w:t>项目</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1"/>
        <w:gridCol w:w="1978"/>
        <w:gridCol w:w="850"/>
        <w:gridCol w:w="1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65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仿宋_GB2312"/>
              </w:rPr>
            </w:pPr>
            <w:r>
              <w:rPr>
                <w:rFonts w:ascii="仿宋_GB2312" w:hAnsi="仿宋_GB2312"/>
              </w:rPr>
              <w:t>采购内容</w:t>
            </w:r>
          </w:p>
        </w:tc>
        <w:tc>
          <w:tcPr>
            <w:tcW w:w="1978"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仿宋_GB2312" w:hAnsi="仿宋_GB2312"/>
              </w:rPr>
            </w:pPr>
            <w:r>
              <w:rPr>
                <w:rFonts w:ascii="仿宋_GB2312" w:hAnsi="仿宋_GB2312"/>
              </w:rPr>
              <w:t>质量要求</w:t>
            </w:r>
          </w:p>
        </w:tc>
        <w:tc>
          <w:tcPr>
            <w:tcW w:w="85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仿宋_GB2312" w:hAnsi="仿宋_GB2312"/>
              </w:rPr>
            </w:pPr>
            <w:r>
              <w:rPr>
                <w:rFonts w:ascii="仿宋_GB2312" w:hAnsi="仿宋_GB2312"/>
              </w:rPr>
              <w:t>服务周期</w:t>
            </w:r>
          </w:p>
        </w:tc>
        <w:tc>
          <w:tcPr>
            <w:tcW w:w="1099"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仿宋_GB2312" w:hAnsi="仿宋_GB2312"/>
              </w:rPr>
            </w:pPr>
            <w:r>
              <w:rPr>
                <w:rFonts w:ascii="仿宋_GB2312" w:hAnsi="仿宋_GB2312"/>
              </w:rPr>
              <w:t>报价金额</w:t>
            </w:r>
          </w:p>
          <w:p>
            <w:pPr>
              <w:spacing w:line="400" w:lineRule="exact"/>
              <w:jc w:val="center"/>
              <w:rPr>
                <w:rFonts w:ascii="仿宋_GB2312" w:hAnsi="仿宋_GB2312"/>
              </w:rPr>
            </w:pPr>
            <w:r>
              <w:rPr>
                <w:rFonts w:ascii="仿宋_GB2312" w:hAnsi="仿宋_GB231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4651"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1.取土：115个，其中化肥减量项目95个，高标项目20个，取土含野外调查、土样采集、施肥调查、检测样制作。</w:t>
            </w:r>
          </w:p>
          <w:p>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2.化验：115个</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115个样品的制备与分析，其中115个样品分析pH、有机质、有效磷、速效钾、缓效钾、全氮6项；其中20个样品加测有效硼、有效铁、有效锰、有效铜、有效锌、有效硅、交换性钙、交换性镁、有效钼。</w:t>
            </w:r>
          </w:p>
          <w:p>
            <w:pPr>
              <w:numPr>
                <w:ilvl w:val="0"/>
                <w:numId w:val="0"/>
              </w:numPr>
              <w:rPr>
                <w:rFonts w:ascii="宋体" w:hAnsi="宋体"/>
                <w:color w:val="auto"/>
                <w:shd w:val="clear" w:color="auto" w:fill="FFFFFF"/>
              </w:rPr>
            </w:pPr>
            <w:r>
              <w:rPr>
                <w:rFonts w:hint="eastAsia" w:ascii="宋体" w:hAnsi="宋体" w:eastAsia="宋体" w:cs="宋体"/>
                <w:sz w:val="24"/>
                <w:szCs w:val="24"/>
                <w:lang w:val="en-US" w:eastAsia="zh-CN"/>
              </w:rPr>
              <w:t>3.编制建始县土壤分区和样点分布图、土壤肥力分布图、编制年度耕地质量等级调查评价报告、图件、表格、数据图层等成果，开展自然资源资产负债表编制，建立建始县耕地质量调查评价管理信息系统。</w:t>
            </w:r>
          </w:p>
        </w:tc>
        <w:tc>
          <w:tcPr>
            <w:tcW w:w="1978"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仿宋_GB2312" w:hAnsi="新宋体" w:eastAsia="新宋体"/>
                <w:color w:val="auto"/>
              </w:rPr>
            </w:pPr>
            <w:r>
              <w:rPr>
                <w:rFonts w:hint="eastAsia" w:ascii="新宋体" w:hAnsi="新宋体" w:eastAsia="新宋体"/>
                <w:color w:val="auto"/>
              </w:rPr>
              <w:t>符合国家技术规范、《耕地质量等级》《GB/T33469-2016》标准及要求</w:t>
            </w:r>
          </w:p>
        </w:tc>
        <w:tc>
          <w:tcPr>
            <w:tcW w:w="850" w:type="dxa"/>
            <w:tcBorders>
              <w:top w:val="single" w:color="auto" w:sz="4" w:space="0"/>
              <w:left w:val="nil"/>
              <w:bottom w:val="single" w:color="auto" w:sz="4" w:space="0"/>
              <w:right w:val="single" w:color="auto" w:sz="4" w:space="0"/>
            </w:tcBorders>
            <w:noWrap w:val="0"/>
            <w:vAlign w:val="center"/>
          </w:tcPr>
          <w:p>
            <w:pPr>
              <w:spacing w:line="440" w:lineRule="exact"/>
              <w:jc w:val="center"/>
              <w:rPr>
                <w:rFonts w:ascii="仿宋_GB2312" w:hAnsi="仿宋_GB2312"/>
                <w:color w:val="auto"/>
              </w:rPr>
            </w:pPr>
            <w:r>
              <w:rPr>
                <w:rFonts w:hint="eastAsia" w:ascii="宋体" w:hAnsi="宋体"/>
                <w:color w:val="auto"/>
                <w:shd w:val="clear" w:color="auto" w:fill="FFFFFF"/>
                <w:lang w:val="en-US" w:eastAsia="zh-CN"/>
              </w:rPr>
              <w:t>180</w:t>
            </w:r>
            <w:r>
              <w:rPr>
                <w:rFonts w:hint="eastAsia" w:ascii="宋体" w:hAnsi="宋体"/>
                <w:color w:val="auto"/>
                <w:shd w:val="clear" w:color="auto" w:fill="FFFFFF"/>
              </w:rPr>
              <w:t>天</w:t>
            </w:r>
          </w:p>
        </w:tc>
        <w:tc>
          <w:tcPr>
            <w:tcW w:w="1099"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ascii="仿宋_GB2312" w:hAnsi="仿宋_GB2312"/>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8578"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left"/>
              <w:rPr>
                <w:rFonts w:hint="eastAsia" w:ascii="宋体" w:hAnsi="宋体"/>
                <w:color w:val="auto"/>
                <w:shd w:val="clear" w:color="auto" w:fill="FFFFFF"/>
              </w:rPr>
            </w:pPr>
            <w:r>
              <w:rPr>
                <w:rFonts w:ascii="仿宋_GB2312" w:hAnsi="仿宋_GB2312"/>
                <w:color w:val="auto"/>
              </w:rPr>
              <w:t>相关要求：</w:t>
            </w:r>
            <w:r>
              <w:rPr>
                <w:rFonts w:hint="eastAsia" w:ascii="宋体" w:hAnsi="宋体"/>
                <w:color w:val="auto"/>
              </w:rPr>
              <w:t>1、</w:t>
            </w:r>
            <w:r>
              <w:rPr>
                <w:rFonts w:hint="eastAsia" w:ascii="宋体" w:hAnsi="宋体"/>
                <w:color w:val="auto"/>
                <w:shd w:val="clear" w:color="auto" w:fill="FFFFFF"/>
              </w:rPr>
              <w:t>法人授权委托书（委托书上粘贴法人、被委托人身份证正、反复印件）（委托书上加盖投标单位公章）1份。</w:t>
            </w:r>
          </w:p>
          <w:p>
            <w:pPr>
              <w:widowControl/>
              <w:spacing w:line="440" w:lineRule="exact"/>
              <w:jc w:val="left"/>
              <w:rPr>
                <w:rFonts w:hint="eastAsia" w:ascii="宋体" w:hAnsi="宋体"/>
                <w:color w:val="auto"/>
              </w:rPr>
            </w:pPr>
            <w:r>
              <w:rPr>
                <w:rFonts w:hint="eastAsia" w:ascii="宋体" w:hAnsi="宋体"/>
                <w:color w:val="auto"/>
                <w:shd w:val="clear" w:color="auto" w:fill="FFFFFF"/>
              </w:rPr>
              <w:t>2、营业执照等复印件及询价函盖章密封1份，报价单位对所提供的资料真实性负责，如发现弄虚作假者，采购人有权终止合作，并按相关法律程序维护合法权益。</w:t>
            </w:r>
          </w:p>
          <w:p>
            <w:pPr>
              <w:widowControl/>
              <w:spacing w:line="440" w:lineRule="exact"/>
              <w:jc w:val="left"/>
              <w:rPr>
                <w:rFonts w:ascii="仿宋_GB2312" w:hAnsi="仿宋_GB2312"/>
                <w:color w:val="auto"/>
              </w:rPr>
            </w:pPr>
            <w:r>
              <w:rPr>
                <w:rFonts w:hint="eastAsia" w:ascii="宋体" w:hAnsi="宋体"/>
                <w:color w:val="auto"/>
              </w:rPr>
              <w:t>3、</w:t>
            </w:r>
            <w:r>
              <w:rPr>
                <w:rFonts w:hint="eastAsia" w:ascii="宋体" w:hAnsi="宋体"/>
                <w:color w:val="auto"/>
                <w:shd w:val="clear" w:color="auto" w:fill="FFFFFF"/>
              </w:rPr>
              <w:t>本次采购预算金额为1</w:t>
            </w:r>
            <w:r>
              <w:rPr>
                <w:rFonts w:hint="eastAsia" w:ascii="宋体" w:hAnsi="宋体"/>
                <w:color w:val="auto"/>
                <w:shd w:val="clear" w:color="auto" w:fill="FFFFFF"/>
                <w:lang w:val="en-US" w:eastAsia="zh-CN"/>
              </w:rPr>
              <w:t>4.2</w:t>
            </w:r>
            <w:r>
              <w:rPr>
                <w:rFonts w:hint="eastAsia" w:ascii="宋体" w:hAnsi="宋体"/>
                <w:color w:val="auto"/>
                <w:shd w:val="clear" w:color="auto" w:fill="FFFFFF"/>
              </w:rPr>
              <w:t>万元，超过</w:t>
            </w:r>
            <w:r>
              <w:rPr>
                <w:rFonts w:hint="eastAsia" w:ascii="宋体" w:hAnsi="宋体"/>
                <w:color w:val="auto"/>
                <w:shd w:val="clear" w:color="auto" w:fill="FFFFFF"/>
                <w:lang w:val="en-US" w:eastAsia="zh-CN"/>
              </w:rPr>
              <w:t>14.2</w:t>
            </w:r>
            <w:r>
              <w:rPr>
                <w:rFonts w:hint="eastAsia" w:ascii="宋体" w:hAnsi="宋体"/>
                <w:color w:val="auto"/>
                <w:shd w:val="clear" w:color="auto" w:fill="FFFFFF"/>
              </w:rPr>
              <w:t>万元为无效报价，取报价单位中有效报价最低价格单位为中标人，单位报价相同时，由采购单位在相同报价中随机抽取1名作为中标人作为成交供应商，询价结果在</w:t>
            </w:r>
            <w:r>
              <w:rPr>
                <w:rFonts w:hint="eastAsia" w:ascii="宋体" w:hAnsi="宋体"/>
                <w:color w:val="auto"/>
                <w:shd w:val="clear" w:color="auto" w:fill="FFFFFF"/>
                <w:lang w:eastAsia="zh-CN"/>
              </w:rPr>
              <w:t>全国招标采购服务平台</w:t>
            </w:r>
            <w:r>
              <w:rPr>
                <w:rFonts w:hint="eastAsia" w:ascii="宋体" w:hAnsi="宋体"/>
                <w:color w:val="auto"/>
                <w:shd w:val="clear" w:color="auto" w:fill="FFFFFF"/>
              </w:rPr>
              <w:t>上发布。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8578" w:type="dxa"/>
            <w:gridSpan w:val="4"/>
            <w:tcBorders>
              <w:top w:val="single" w:color="auto" w:sz="4" w:space="0"/>
              <w:left w:val="single" w:color="auto" w:sz="4" w:space="0"/>
              <w:bottom w:val="single" w:color="auto" w:sz="4" w:space="0"/>
              <w:right w:val="single" w:color="auto" w:sz="4" w:space="0"/>
            </w:tcBorders>
            <w:noWrap w:val="0"/>
            <w:vAlign w:val="top"/>
          </w:tcPr>
          <w:p>
            <w:pPr>
              <w:rPr>
                <w:rFonts w:ascii="仿宋_GB2312" w:hAnsi="仿宋_GB2312"/>
              </w:rPr>
            </w:pPr>
            <w:r>
              <w:rPr>
                <w:rFonts w:ascii="仿宋_GB2312" w:hAnsi="仿宋_GB2312"/>
              </w:rPr>
              <w:t>质量及服务承诺</w:t>
            </w:r>
            <w:r>
              <w:rPr>
                <w:rFonts w:hint="eastAsia" w:ascii="仿宋_GB2312" w:hAnsi="仿宋_GB2312"/>
              </w:rPr>
              <w:t>：</w:t>
            </w:r>
          </w:p>
          <w:p>
            <w:pPr>
              <w:rPr>
                <w:rFonts w:hint="eastAsia" w:ascii="仿宋_GB2312" w:hAnsi="仿宋_GB2312"/>
              </w:rPr>
            </w:pPr>
          </w:p>
          <w:p>
            <w:pPr>
              <w:rPr>
                <w:rFonts w:hint="eastAsia" w:ascii="仿宋_GB2312" w:hAnsi="仿宋_GB2312"/>
              </w:rPr>
            </w:pPr>
          </w:p>
          <w:p>
            <w:pPr>
              <w:rPr>
                <w:rFonts w:hint="eastAsia" w:ascii="仿宋_GB2312" w:hAnsi="仿宋_GB2312"/>
              </w:rPr>
            </w:pPr>
          </w:p>
          <w:p>
            <w:pPr>
              <w:rPr>
                <w:rFonts w:ascii="仿宋_GB2312" w:hAnsi="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578" w:type="dxa"/>
            <w:gridSpan w:val="4"/>
            <w:tcBorders>
              <w:top w:val="single" w:color="auto" w:sz="4" w:space="0"/>
              <w:left w:val="single" w:color="auto" w:sz="4" w:space="0"/>
              <w:bottom w:val="single" w:color="auto" w:sz="4" w:space="0"/>
              <w:right w:val="single" w:color="auto" w:sz="4" w:space="0"/>
            </w:tcBorders>
            <w:noWrap w:val="0"/>
            <w:vAlign w:val="top"/>
          </w:tcPr>
          <w:p>
            <w:pPr>
              <w:rPr>
                <w:rFonts w:ascii="仿宋_GB2312" w:hAnsi="仿宋_GB2312"/>
              </w:rPr>
            </w:pPr>
            <w:r>
              <w:rPr>
                <w:rFonts w:ascii="仿宋_GB2312" w:hAnsi="仿宋_GB2312"/>
              </w:rPr>
              <w:t>报价单位：（章）              法人代表：</w:t>
            </w:r>
          </w:p>
          <w:p>
            <w:pPr>
              <w:rPr>
                <w:rFonts w:hint="eastAsia" w:ascii="仿宋_GB2312" w:hAnsi="仿宋_GB2312"/>
              </w:rPr>
            </w:pPr>
          </w:p>
          <w:p>
            <w:pPr>
              <w:rPr>
                <w:rFonts w:hint="eastAsia" w:ascii="仿宋_GB2312" w:hAnsi="仿宋_GB2312"/>
              </w:rPr>
            </w:pPr>
          </w:p>
          <w:p>
            <w:pPr>
              <w:rPr>
                <w:rFonts w:hint="eastAsia" w:ascii="仿宋_GB2312" w:hAnsi="仿宋_GB2312"/>
              </w:rPr>
            </w:pPr>
            <w:r>
              <w:rPr>
                <w:rFonts w:ascii="仿宋_GB2312" w:hAnsi="仿宋_GB2312"/>
              </w:rPr>
              <w:t>委托代理人:(</w:t>
            </w:r>
            <w:r>
              <w:rPr>
                <w:rFonts w:ascii="宋体" w:hAnsi="宋体"/>
              </w:rPr>
              <w:t>签名</w:t>
            </w:r>
            <w:r>
              <w:rPr>
                <w:rFonts w:ascii="仿宋_GB2312" w:hAnsi="仿宋_GB2312"/>
              </w:rPr>
              <w:t>)            联系电话：</w:t>
            </w:r>
          </w:p>
          <w:p>
            <w:pPr>
              <w:rPr>
                <w:rFonts w:ascii="仿宋_GB2312" w:hAnsi="仿宋_GB2312"/>
              </w:rPr>
            </w:pPr>
            <w:r>
              <w:rPr>
                <w:rFonts w:ascii="仿宋_GB2312" w:hAnsi="仿宋_GB2312"/>
              </w:rPr>
              <w:t xml:space="preserve">                                         </w:t>
            </w:r>
            <w:r>
              <w:rPr>
                <w:rFonts w:hint="eastAsia" w:ascii="仿宋_GB2312" w:hAnsi="仿宋_GB2312"/>
              </w:rPr>
              <w:t xml:space="preserve">    </w:t>
            </w:r>
            <w:r>
              <w:rPr>
                <w:rFonts w:ascii="仿宋_GB2312" w:hAnsi="仿宋_GB2312"/>
              </w:rPr>
              <w:t xml:space="preserve">  </w:t>
            </w:r>
            <w:r>
              <w:rPr>
                <w:rFonts w:hint="eastAsia" w:ascii="仿宋_GB2312" w:hAnsi="仿宋_GB2312"/>
                <w:lang w:val="en-US" w:eastAsia="zh-CN"/>
              </w:rPr>
              <w:t>2022</w:t>
            </w:r>
            <w:r>
              <w:rPr>
                <w:rFonts w:ascii="仿宋_GB2312" w:hAnsi="仿宋_GB2312"/>
              </w:rPr>
              <w:t>年</w:t>
            </w:r>
            <w:r>
              <w:rPr>
                <w:rFonts w:hint="eastAsia" w:ascii="仿宋_GB2312" w:hAnsi="仿宋_GB2312"/>
                <w:lang w:val="en-US" w:eastAsia="zh-CN"/>
              </w:rPr>
              <w:t>7</w:t>
            </w:r>
            <w:r>
              <w:rPr>
                <w:rFonts w:ascii="仿宋_GB2312" w:hAnsi="仿宋_GB2312"/>
              </w:rPr>
              <w:t>月</w:t>
            </w:r>
            <w:r>
              <w:rPr>
                <w:rFonts w:hint="eastAsia" w:ascii="仿宋_GB2312" w:hAnsi="仿宋_GB2312"/>
                <w:lang w:val="en-US" w:eastAsia="zh-CN"/>
              </w:rPr>
              <w:t>1</w:t>
            </w:r>
            <w:r>
              <w:rPr>
                <w:rFonts w:ascii="仿宋_GB2312" w:hAnsi="仿宋_GB2312"/>
              </w:rPr>
              <w:t>日</w:t>
            </w:r>
          </w:p>
        </w:tc>
      </w:tr>
    </w:tbl>
    <w:p>
      <w:pPr>
        <w:rPr>
          <w:rFonts w:hint="eastAsia" w:ascii="宋体" w:hAnsi="宋体"/>
        </w:rPr>
      </w:pPr>
      <w:r>
        <w:rPr>
          <w:rFonts w:hint="eastAsia" w:ascii="宋体" w:hAnsi="宋体"/>
        </w:rPr>
        <w:t xml:space="preserve"> </w:t>
      </w:r>
    </w:p>
    <w:p>
      <w:pPr>
        <w:rPr>
          <w:rFonts w:hint="eastAsia" w:ascii="宋体" w:hAnsi="宋体"/>
        </w:rPr>
      </w:pPr>
      <w:r>
        <w:rPr>
          <w:rFonts w:hint="eastAsia" w:ascii="宋体" w:hAnsi="宋体"/>
        </w:rPr>
        <w:t xml:space="preserve"> </w:t>
      </w:r>
    </w:p>
    <w:p>
      <w:pPr>
        <w:spacing w:after="150" w:line="450" w:lineRule="atLeast"/>
        <w:jc w:val="center"/>
        <w:rPr>
          <w:rFonts w:hint="eastAsia" w:ascii="宋体" w:hAnsi="宋体" w:eastAsia="宋体" w:cs="宋体"/>
          <w:b/>
          <w:bCs/>
          <w:sz w:val="32"/>
          <w:szCs w:val="32"/>
        </w:rPr>
      </w:pPr>
      <w:r>
        <w:rPr>
          <w:rFonts w:hint="eastAsia" w:ascii="宋体" w:hAnsi="宋体" w:eastAsia="宋体" w:cs="宋体"/>
          <w:b/>
          <w:bCs/>
          <w:sz w:val="32"/>
          <w:szCs w:val="32"/>
        </w:rPr>
        <w:t>法定代表人授权书</w:t>
      </w:r>
    </w:p>
    <w:p>
      <w:pPr>
        <w:pStyle w:val="2"/>
        <w:rPr>
          <w:rFonts w:hint="eastAsia" w:ascii="宋体" w:hAnsi="宋体" w:eastAsia="宋体" w:cs="宋体"/>
        </w:rPr>
      </w:pPr>
    </w:p>
    <w:p>
      <w:pPr>
        <w:spacing w:line="560" w:lineRule="exact"/>
        <w:rPr>
          <w:rFonts w:hint="eastAsia" w:ascii="宋体" w:hAnsi="宋体" w:eastAsia="宋体" w:cs="宋体"/>
          <w:sz w:val="32"/>
          <w:szCs w:val="32"/>
        </w:rPr>
      </w:pPr>
      <w:r>
        <w:rPr>
          <w:rFonts w:hint="eastAsia" w:ascii="宋体" w:hAnsi="宋体" w:eastAsia="宋体" w:cs="宋体"/>
          <w:sz w:val="32"/>
          <w:szCs w:val="32"/>
        </w:rPr>
        <w:t xml:space="preserve">    我</w:t>
      </w:r>
      <w:r>
        <w:rPr>
          <w:rFonts w:hint="eastAsia" w:ascii="宋体" w:hAnsi="宋体" w:eastAsia="宋体" w:cs="宋体"/>
          <w:sz w:val="32"/>
          <w:szCs w:val="32"/>
          <w:u w:val="single"/>
        </w:rPr>
        <w:t xml:space="preserve">   (法人姓名)    </w:t>
      </w:r>
      <w:r>
        <w:rPr>
          <w:rFonts w:hint="eastAsia" w:ascii="宋体" w:hAnsi="宋体" w:eastAsia="宋体" w:cs="宋体"/>
          <w:sz w:val="32"/>
          <w:szCs w:val="32"/>
        </w:rPr>
        <w:t>系</w:t>
      </w:r>
      <w:r>
        <w:rPr>
          <w:rFonts w:hint="eastAsia" w:ascii="宋体" w:hAnsi="宋体" w:eastAsia="宋体" w:cs="宋体"/>
          <w:sz w:val="32"/>
          <w:szCs w:val="32"/>
          <w:u w:val="single"/>
        </w:rPr>
        <w:t xml:space="preserve">    (单位名称)      </w:t>
      </w:r>
      <w:r>
        <w:rPr>
          <w:rFonts w:hint="eastAsia" w:ascii="宋体" w:hAnsi="宋体" w:eastAsia="宋体" w:cs="宋体"/>
          <w:sz w:val="32"/>
          <w:szCs w:val="32"/>
        </w:rPr>
        <w:t>的法定代表人（身份证号码：</w:t>
      </w:r>
      <w:r>
        <w:rPr>
          <w:rFonts w:hint="eastAsia" w:ascii="宋体" w:hAnsi="宋体" w:eastAsia="宋体" w:cs="宋体"/>
          <w:sz w:val="32"/>
          <w:szCs w:val="32"/>
          <w:u w:val="single"/>
        </w:rPr>
        <w:t xml:space="preserve">                </w:t>
      </w:r>
      <w:r>
        <w:rPr>
          <w:rFonts w:hint="eastAsia" w:ascii="宋体" w:hAnsi="宋体" w:eastAsia="宋体" w:cs="宋体"/>
          <w:sz w:val="32"/>
          <w:szCs w:val="32"/>
        </w:rPr>
        <w:t>），现授权委托</w:t>
      </w:r>
      <w:r>
        <w:rPr>
          <w:rFonts w:hint="eastAsia" w:ascii="宋体" w:hAnsi="宋体" w:eastAsia="宋体" w:cs="宋体"/>
          <w:sz w:val="32"/>
          <w:szCs w:val="32"/>
          <w:u w:val="single"/>
        </w:rPr>
        <w:t xml:space="preserve">         (授权人姓名)</w:t>
      </w:r>
      <w:r>
        <w:rPr>
          <w:rFonts w:hint="eastAsia" w:ascii="宋体" w:hAnsi="宋体" w:eastAsia="宋体" w:cs="宋体"/>
          <w:sz w:val="32"/>
          <w:szCs w:val="32"/>
        </w:rPr>
        <w:t>为我公司代理人(身份证号码：</w:t>
      </w:r>
      <w:r>
        <w:rPr>
          <w:rFonts w:hint="eastAsia" w:ascii="宋体" w:hAnsi="宋体" w:eastAsia="宋体" w:cs="宋体"/>
          <w:sz w:val="32"/>
          <w:szCs w:val="32"/>
          <w:u w:val="single"/>
        </w:rPr>
        <w:t xml:space="preserve">            </w:t>
      </w:r>
      <w:r>
        <w:rPr>
          <w:rFonts w:hint="eastAsia" w:ascii="宋体" w:hAnsi="宋体" w:eastAsia="宋体" w:cs="宋体"/>
          <w:sz w:val="32"/>
          <w:szCs w:val="32"/>
        </w:rPr>
        <w:t>)，以本公司的名义办理</w:t>
      </w:r>
      <w:r>
        <w:rPr>
          <w:rFonts w:hint="eastAsia" w:ascii="宋体" w:hAnsi="宋体" w:eastAsia="宋体" w:cs="宋体"/>
          <w:sz w:val="32"/>
          <w:szCs w:val="32"/>
          <w:u w:val="single"/>
        </w:rPr>
        <w:t xml:space="preserve">         （具体事务）        </w:t>
      </w:r>
      <w:r>
        <w:rPr>
          <w:rFonts w:hint="eastAsia" w:ascii="宋体" w:hAnsi="宋体" w:eastAsia="宋体" w:cs="宋体"/>
          <w:sz w:val="32"/>
          <w:szCs w:val="32"/>
        </w:rPr>
        <w:t>，我均予以承认。本委托书有效期</w:t>
      </w:r>
      <w:r>
        <w:rPr>
          <w:rFonts w:hint="eastAsia" w:ascii="宋体" w:hAnsi="宋体" w:eastAsia="宋体" w:cs="宋体"/>
          <w:sz w:val="32"/>
          <w:szCs w:val="32"/>
          <w:u w:val="single"/>
        </w:rPr>
        <w:t xml:space="preserve">                  </w:t>
      </w:r>
      <w:r>
        <w:rPr>
          <w:rFonts w:hint="eastAsia" w:ascii="宋体" w:hAnsi="宋体" w:eastAsia="宋体" w:cs="宋体"/>
          <w:sz w:val="32"/>
          <w:szCs w:val="32"/>
        </w:rPr>
        <w:t>。</w:t>
      </w:r>
    </w:p>
    <w:p>
      <w:pPr>
        <w:spacing w:line="56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代理人无权转让委托权，特此委托！</w:t>
      </w:r>
    </w:p>
    <w:tbl>
      <w:tblPr>
        <w:tblStyle w:val="4"/>
        <w:tblW w:w="0" w:type="auto"/>
        <w:tblInd w:w="108" w:type="dxa"/>
        <w:tblLayout w:type="fixed"/>
        <w:tblCellMar>
          <w:top w:w="0" w:type="dxa"/>
          <w:left w:w="0" w:type="dxa"/>
          <w:bottom w:w="0" w:type="dxa"/>
          <w:right w:w="0" w:type="dxa"/>
        </w:tblCellMar>
      </w:tblPr>
      <w:tblGrid>
        <w:gridCol w:w="23"/>
      </w:tblGrid>
      <w:tr>
        <w:tblPrEx>
          <w:tblCellMar>
            <w:top w:w="0" w:type="dxa"/>
            <w:left w:w="0" w:type="dxa"/>
            <w:bottom w:w="0" w:type="dxa"/>
            <w:right w:w="0" w:type="dxa"/>
          </w:tblCellMar>
        </w:tblPrEx>
        <w:tc>
          <w:tcPr>
            <w:tcW w:w="23" w:type="dxa"/>
            <w:tcBorders>
              <w:top w:val="nil"/>
              <w:left w:val="nil"/>
              <w:bottom w:val="nil"/>
              <w:right w:val="nil"/>
            </w:tcBorders>
            <w:noWrap w:val="0"/>
            <w:vAlign w:val="center"/>
          </w:tcPr>
          <w:p>
            <w:pPr>
              <w:widowControl/>
              <w:jc w:val="left"/>
              <w:rPr>
                <w:rFonts w:hint="eastAsia" w:ascii="宋体" w:hAnsi="宋体" w:eastAsia="宋体" w:cs="宋体"/>
                <w:kern w:val="0"/>
                <w:sz w:val="24"/>
                <w:szCs w:val="24"/>
              </w:rPr>
            </w:pPr>
          </w:p>
        </w:tc>
      </w:tr>
    </w:tbl>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mc:AlternateContent>
          <mc:Choice Requires="wps">
            <w:drawing>
              <wp:anchor distT="0" distB="0" distL="114300" distR="114300" simplePos="0" relativeHeight="251660288" behindDoc="1" locked="0" layoutInCell="1" allowOverlap="1">
                <wp:simplePos x="0" y="0"/>
                <wp:positionH relativeFrom="column">
                  <wp:posOffset>2743200</wp:posOffset>
                </wp:positionH>
                <wp:positionV relativeFrom="paragraph">
                  <wp:posOffset>571500</wp:posOffset>
                </wp:positionV>
                <wp:extent cx="2971800" cy="1684020"/>
                <wp:effectExtent l="4445" t="4445" r="14605" b="6985"/>
                <wp:wrapTopAndBottom/>
                <wp:docPr id="4" name="文本框 4"/>
                <wp:cNvGraphicFramePr/>
                <a:graphic xmlns:a="http://schemas.openxmlformats.org/drawingml/2006/main">
                  <a:graphicData uri="http://schemas.microsoft.com/office/word/2010/wordprocessingShape">
                    <wps:wsp>
                      <wps:cNvSpPr txBox="1"/>
                      <wps:spPr>
                        <a:xfrm>
                          <a:off x="0" y="0"/>
                          <a:ext cx="2971800" cy="1684020"/>
                        </a:xfrm>
                        <a:prstGeom prst="rect">
                          <a:avLst/>
                        </a:prstGeom>
                        <a:noFill/>
                        <a:ln w="9525" cap="flat" cmpd="sng">
                          <a:solidFill>
                            <a:srgbClr val="000000"/>
                          </a:solidFill>
                          <a:prstDash val="sysDot"/>
                          <a:miter/>
                          <a:headEnd type="none" w="med" len="med"/>
                          <a:tailEnd type="none" w="med" len="med"/>
                        </a:ln>
                        <a:effectLst/>
                      </wps:spPr>
                      <wps:txbx>
                        <w:txbxContent>
                          <w:p>
                            <w:pPr>
                              <w:jc w:val="center"/>
                              <w:rPr>
                                <w:rFonts w:hint="eastAsia" w:ascii="仿宋_GB2312" w:eastAsia="仿宋_GB2312"/>
                              </w:rPr>
                            </w:pPr>
                          </w:p>
                          <w:p>
                            <w:pPr>
                              <w:jc w:val="center"/>
                              <w:rPr>
                                <w:rFonts w:hint="eastAsia" w:ascii="仿宋" w:hAnsi="仿宋" w:eastAsia="仿宋"/>
                                <w:sz w:val="28"/>
                                <w:szCs w:val="28"/>
                              </w:rPr>
                            </w:pPr>
                            <w:r>
                              <w:rPr>
                                <w:rFonts w:hint="eastAsia" w:ascii="仿宋" w:hAnsi="仿宋" w:eastAsia="仿宋"/>
                                <w:sz w:val="28"/>
                                <w:szCs w:val="28"/>
                              </w:rPr>
                              <w:t>授权代表身份证</w:t>
                            </w:r>
                          </w:p>
                          <w:p>
                            <w:pPr>
                              <w:jc w:val="center"/>
                              <w:rPr>
                                <w:rFonts w:hint="eastAsia" w:ascii="仿宋" w:hAnsi="仿宋" w:eastAsia="仿宋"/>
                                <w:sz w:val="28"/>
                                <w:szCs w:val="28"/>
                              </w:rPr>
                            </w:pPr>
                            <w:r>
                              <w:rPr>
                                <w:rFonts w:hint="eastAsia" w:ascii="仿宋" w:hAnsi="仿宋" w:eastAsia="仿宋"/>
                                <w:sz w:val="28"/>
                                <w:szCs w:val="28"/>
                              </w:rPr>
                              <w:t>复印件</w:t>
                            </w:r>
                          </w:p>
                          <w:p>
                            <w:pPr>
                              <w:jc w:val="center"/>
                              <w:rPr>
                                <w:rFonts w:hint="eastAsia"/>
                                <w:sz w:val="32"/>
                                <w:szCs w:val="32"/>
                              </w:rPr>
                            </w:pPr>
                          </w:p>
                        </w:txbxContent>
                      </wps:txbx>
                      <wps:bodyPr upright="1"/>
                    </wps:wsp>
                  </a:graphicData>
                </a:graphic>
              </wp:anchor>
            </w:drawing>
          </mc:Choice>
          <mc:Fallback>
            <w:pict>
              <v:shape id="_x0000_s1026" o:spid="_x0000_s1026" o:spt="202" type="#_x0000_t202" style="position:absolute;left:0pt;margin-left:216pt;margin-top:45pt;height:132.6pt;width:234pt;mso-wrap-distance-bottom:0pt;mso-wrap-distance-top:0pt;z-index:-251656192;mso-width-relative:page;mso-height-relative:page;" filled="f" stroked="t" coordsize="21600,21600" o:gfxdata="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bW4n31AAAAAoBAAAPAAAAAAAAAAEAIAAA&#10;ACIAAABkcnMvZG93bnJldi54bWxQSwECFAAUAAAACACHTuJA72trwRACAAAdBAAADgAAAAAAAAAB&#10;ACAAAAAjAQAAZHJzL2Uyb0RvYy54bWxQSwUGAAAAAAYABgBZAQAApQUAAAAA&#10;">
                <v:fill on="f" focussize="0,0"/>
                <v:stroke color="#000000" joinstyle="miter" dashstyle="1 1"/>
                <v:imagedata o:title=""/>
                <o:lock v:ext="edit" aspectratio="f"/>
                <v:textbox>
                  <w:txbxContent>
                    <w:p>
                      <w:pPr>
                        <w:jc w:val="center"/>
                        <w:rPr>
                          <w:rFonts w:hint="eastAsia" w:ascii="仿宋_GB2312" w:eastAsia="仿宋_GB2312"/>
                        </w:rPr>
                      </w:pPr>
                    </w:p>
                    <w:p>
                      <w:pPr>
                        <w:jc w:val="center"/>
                        <w:rPr>
                          <w:rFonts w:hint="eastAsia" w:ascii="仿宋" w:hAnsi="仿宋" w:eastAsia="仿宋"/>
                          <w:sz w:val="28"/>
                          <w:szCs w:val="28"/>
                        </w:rPr>
                      </w:pPr>
                      <w:r>
                        <w:rPr>
                          <w:rFonts w:hint="eastAsia" w:ascii="仿宋" w:hAnsi="仿宋" w:eastAsia="仿宋"/>
                          <w:sz w:val="28"/>
                          <w:szCs w:val="28"/>
                        </w:rPr>
                        <w:t>授权代表身份证</w:t>
                      </w:r>
                    </w:p>
                    <w:p>
                      <w:pPr>
                        <w:jc w:val="center"/>
                        <w:rPr>
                          <w:rFonts w:hint="eastAsia" w:ascii="仿宋" w:hAnsi="仿宋" w:eastAsia="仿宋"/>
                          <w:sz w:val="28"/>
                          <w:szCs w:val="28"/>
                        </w:rPr>
                      </w:pPr>
                      <w:r>
                        <w:rPr>
                          <w:rFonts w:hint="eastAsia" w:ascii="仿宋" w:hAnsi="仿宋" w:eastAsia="仿宋"/>
                          <w:sz w:val="28"/>
                          <w:szCs w:val="28"/>
                        </w:rPr>
                        <w:t>复印件</w:t>
                      </w:r>
                    </w:p>
                    <w:p>
                      <w:pPr>
                        <w:jc w:val="center"/>
                        <w:rPr>
                          <w:rFonts w:hint="eastAsia"/>
                          <w:sz w:val="32"/>
                          <w:szCs w:val="32"/>
                        </w:rPr>
                      </w:pPr>
                    </w:p>
                  </w:txbxContent>
                </v:textbox>
                <w10:wrap type="topAndBottom"/>
              </v:shape>
            </w:pict>
          </mc:Fallback>
        </mc:AlternateContent>
      </w:r>
      <w:r>
        <w:rPr>
          <w:rFonts w:hint="eastAsia" w:ascii="宋体" w:hAnsi="宋体" w:eastAsia="宋体" w:cs="宋体"/>
          <w:color w:val="auto"/>
          <w:sz w:val="28"/>
          <w:szCs w:val="28"/>
          <w:highlight w:val="none"/>
        </w:rPr>
        <mc:AlternateContent>
          <mc:Choice Requires="wps">
            <w:drawing>
              <wp:anchor distT="0" distB="0" distL="114300" distR="114300" simplePos="0" relativeHeight="251659264" behindDoc="1" locked="0" layoutInCell="1" allowOverlap="1">
                <wp:simplePos x="0" y="0"/>
                <wp:positionH relativeFrom="column">
                  <wp:posOffset>-342900</wp:posOffset>
                </wp:positionH>
                <wp:positionV relativeFrom="paragraph">
                  <wp:posOffset>571500</wp:posOffset>
                </wp:positionV>
                <wp:extent cx="2971800" cy="1684020"/>
                <wp:effectExtent l="4445" t="4445" r="14605" b="6985"/>
                <wp:wrapTopAndBottom/>
                <wp:docPr id="3" name="文本框 3"/>
                <wp:cNvGraphicFramePr/>
                <a:graphic xmlns:a="http://schemas.openxmlformats.org/drawingml/2006/main">
                  <a:graphicData uri="http://schemas.microsoft.com/office/word/2010/wordprocessingShape">
                    <wps:wsp>
                      <wps:cNvSpPr txBox="1"/>
                      <wps:spPr>
                        <a:xfrm>
                          <a:off x="0" y="0"/>
                          <a:ext cx="2971800" cy="1684020"/>
                        </a:xfrm>
                        <a:prstGeom prst="rect">
                          <a:avLst/>
                        </a:prstGeom>
                        <a:noFill/>
                        <a:ln w="9525" cap="flat" cmpd="sng">
                          <a:solidFill>
                            <a:srgbClr val="000000"/>
                          </a:solidFill>
                          <a:prstDash val="sysDot"/>
                          <a:miter/>
                          <a:headEnd type="none" w="med" len="med"/>
                          <a:tailEnd type="none" w="med" len="med"/>
                        </a:ln>
                        <a:effectLst/>
                      </wps:spPr>
                      <wps:txbx>
                        <w:txbxContent>
                          <w:p>
                            <w:pPr>
                              <w:jc w:val="center"/>
                              <w:rPr>
                                <w:rFonts w:hint="eastAsia" w:ascii="仿宋_GB2312" w:eastAsia="仿宋_GB2312"/>
                              </w:rPr>
                            </w:pPr>
                          </w:p>
                          <w:p>
                            <w:pPr>
                              <w:jc w:val="center"/>
                              <w:rPr>
                                <w:rFonts w:hint="eastAsia" w:ascii="仿宋" w:hAnsi="仿宋" w:eastAsia="仿宋"/>
                                <w:sz w:val="28"/>
                                <w:szCs w:val="28"/>
                              </w:rPr>
                            </w:pPr>
                            <w:r>
                              <w:rPr>
                                <w:rFonts w:hint="eastAsia" w:ascii="仿宋" w:hAnsi="仿宋" w:eastAsia="仿宋"/>
                                <w:sz w:val="28"/>
                                <w:szCs w:val="28"/>
                              </w:rPr>
                              <w:t>法定代表人身份证</w:t>
                            </w:r>
                          </w:p>
                          <w:p>
                            <w:pPr>
                              <w:jc w:val="center"/>
                              <w:rPr>
                                <w:rFonts w:hint="eastAsia" w:ascii="仿宋" w:hAnsi="仿宋" w:eastAsia="仿宋"/>
                                <w:sz w:val="28"/>
                                <w:szCs w:val="28"/>
                              </w:rPr>
                            </w:pPr>
                            <w:r>
                              <w:rPr>
                                <w:rFonts w:hint="eastAsia" w:ascii="仿宋" w:hAnsi="仿宋" w:eastAsia="仿宋"/>
                                <w:sz w:val="28"/>
                                <w:szCs w:val="28"/>
                              </w:rPr>
                              <w:t>复印件</w:t>
                            </w:r>
                          </w:p>
                        </w:txbxContent>
                      </wps:txbx>
                      <wps:bodyPr upright="1"/>
                    </wps:wsp>
                  </a:graphicData>
                </a:graphic>
              </wp:anchor>
            </w:drawing>
          </mc:Choice>
          <mc:Fallback>
            <w:pict>
              <v:shape id="_x0000_s1026" o:spid="_x0000_s1026" o:spt="202" type="#_x0000_t202" style="position:absolute;left:0pt;margin-left:-27pt;margin-top:45pt;height:132.6pt;width:234pt;mso-wrap-distance-bottom:0pt;mso-wrap-distance-top:0pt;z-index:-251657216;mso-width-relative:page;mso-height-relative:page;" filled="f" stroked="t" coordsize="21600,21600" o:gfxdata="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FT40M/WAAAACgEAAA8AAAAAAAAAAQAg&#10;AAAAIgAAAGRycy9kb3ducmV2LnhtbFBLAQIUABQAAAAIAIdO4kBAloJzEAIAAB0EAAAOAAAAAAAA&#10;AAEAIAAAACUBAABkcnMvZTJvRG9jLnhtbFBLBQYAAAAABgAGAFkBAACnBQAAAAA=&#10;">
                <v:fill on="f" focussize="0,0"/>
                <v:stroke color="#000000" joinstyle="miter" dashstyle="1 1"/>
                <v:imagedata o:title=""/>
                <o:lock v:ext="edit" aspectratio="f"/>
                <v:textbox>
                  <w:txbxContent>
                    <w:p>
                      <w:pPr>
                        <w:jc w:val="center"/>
                        <w:rPr>
                          <w:rFonts w:hint="eastAsia" w:ascii="仿宋_GB2312" w:eastAsia="仿宋_GB2312"/>
                        </w:rPr>
                      </w:pPr>
                    </w:p>
                    <w:p>
                      <w:pPr>
                        <w:jc w:val="center"/>
                        <w:rPr>
                          <w:rFonts w:hint="eastAsia" w:ascii="仿宋" w:hAnsi="仿宋" w:eastAsia="仿宋"/>
                          <w:sz w:val="28"/>
                          <w:szCs w:val="28"/>
                        </w:rPr>
                      </w:pPr>
                      <w:r>
                        <w:rPr>
                          <w:rFonts w:hint="eastAsia" w:ascii="仿宋" w:hAnsi="仿宋" w:eastAsia="仿宋"/>
                          <w:sz w:val="28"/>
                          <w:szCs w:val="28"/>
                        </w:rPr>
                        <w:t>法定代表人身份证</w:t>
                      </w:r>
                    </w:p>
                    <w:p>
                      <w:pPr>
                        <w:jc w:val="center"/>
                        <w:rPr>
                          <w:rFonts w:hint="eastAsia" w:ascii="仿宋" w:hAnsi="仿宋" w:eastAsia="仿宋"/>
                          <w:sz w:val="28"/>
                          <w:szCs w:val="28"/>
                        </w:rPr>
                      </w:pPr>
                      <w:r>
                        <w:rPr>
                          <w:rFonts w:hint="eastAsia" w:ascii="仿宋" w:hAnsi="仿宋" w:eastAsia="仿宋"/>
                          <w:sz w:val="28"/>
                          <w:szCs w:val="28"/>
                        </w:rPr>
                        <w:t>复印件</w:t>
                      </w:r>
                    </w:p>
                  </w:txbxContent>
                </v:textbox>
                <w10:wrap type="topAndBottom"/>
              </v:shape>
            </w:pict>
          </mc:Fallback>
        </mc:AlternateContent>
      </w:r>
    </w:p>
    <w:p>
      <w:pPr>
        <w:tabs>
          <w:tab w:val="left" w:pos="4680"/>
        </w:tabs>
        <w:spacing w:line="480" w:lineRule="auto"/>
        <w:ind w:firstLine="4093" w:firstLineChars="1462"/>
        <w:rPr>
          <w:rFonts w:hint="eastAsia" w:ascii="宋体" w:hAnsi="宋体" w:eastAsia="宋体" w:cs="宋体"/>
          <w:color w:val="auto"/>
          <w:sz w:val="28"/>
          <w:szCs w:val="28"/>
          <w:highlight w:val="none"/>
        </w:rPr>
      </w:pPr>
    </w:p>
    <w:p>
      <w:pPr>
        <w:pStyle w:val="2"/>
        <w:rPr>
          <w:rFonts w:hint="eastAsia" w:ascii="宋体" w:hAnsi="宋体" w:eastAsia="宋体" w:cs="宋体"/>
          <w:color w:val="auto"/>
          <w:sz w:val="28"/>
          <w:szCs w:val="28"/>
          <w:highlight w:val="none"/>
        </w:rPr>
      </w:pPr>
    </w:p>
    <w:p>
      <w:pPr>
        <w:pStyle w:val="2"/>
        <w:rPr>
          <w:rFonts w:hint="eastAsia" w:ascii="宋体" w:hAnsi="宋体" w:eastAsia="宋体" w:cs="宋体"/>
          <w:color w:val="auto"/>
          <w:sz w:val="28"/>
          <w:szCs w:val="28"/>
          <w:highlight w:val="none"/>
        </w:rPr>
      </w:pPr>
    </w:p>
    <w:p>
      <w:pPr>
        <w:pStyle w:val="2"/>
        <w:rPr>
          <w:rFonts w:hint="eastAsia" w:ascii="宋体" w:hAnsi="宋体" w:eastAsia="宋体" w:cs="宋体"/>
          <w:color w:val="auto"/>
          <w:sz w:val="28"/>
          <w:szCs w:val="28"/>
          <w:highlight w:val="none"/>
        </w:rPr>
      </w:pPr>
    </w:p>
    <w:p>
      <w:pPr>
        <w:spacing w:line="560" w:lineRule="exact"/>
        <w:ind w:firstLine="4160" w:firstLineChars="1300"/>
        <w:rPr>
          <w:rFonts w:hint="eastAsia" w:ascii="宋体" w:hAnsi="宋体" w:eastAsia="宋体" w:cs="宋体"/>
          <w:sz w:val="32"/>
          <w:szCs w:val="32"/>
        </w:rPr>
      </w:pPr>
      <w:r>
        <w:rPr>
          <w:rFonts w:hint="eastAsia" w:ascii="宋体" w:hAnsi="宋体" w:eastAsia="宋体" w:cs="宋体"/>
          <w:sz w:val="32"/>
          <w:szCs w:val="32"/>
        </w:rPr>
        <w:t>单位(公章)：</w:t>
      </w:r>
    </w:p>
    <w:p>
      <w:pPr>
        <w:spacing w:line="560" w:lineRule="exact"/>
        <w:ind w:firstLine="4112" w:firstLineChars="1285"/>
        <w:rPr>
          <w:rFonts w:hint="eastAsia" w:ascii="宋体" w:hAnsi="宋体" w:eastAsia="宋体" w:cs="宋体"/>
          <w:sz w:val="32"/>
          <w:szCs w:val="32"/>
        </w:rPr>
      </w:pPr>
      <w:r>
        <w:rPr>
          <w:rFonts w:hint="eastAsia" w:ascii="宋体" w:hAnsi="宋体" w:eastAsia="宋体" w:cs="宋体"/>
          <w:sz w:val="32"/>
          <w:szCs w:val="32"/>
        </w:rPr>
        <w:t>法定代表人(签字或盖章)：</w:t>
      </w:r>
    </w:p>
    <w:p>
      <w:pPr>
        <w:spacing w:line="560" w:lineRule="exact"/>
        <w:ind w:firstLine="4112" w:firstLineChars="1285"/>
        <w:rPr>
          <w:rFonts w:hint="eastAsia" w:ascii="宋体" w:hAnsi="宋体" w:eastAsia="宋体" w:cs="宋体"/>
          <w:sz w:val="32"/>
          <w:szCs w:val="32"/>
        </w:rPr>
      </w:pPr>
      <w:r>
        <w:rPr>
          <w:rFonts w:hint="eastAsia" w:ascii="宋体" w:hAnsi="宋体" w:eastAsia="宋体" w:cs="宋体"/>
          <w:sz w:val="32"/>
          <w:szCs w:val="32"/>
        </w:rPr>
        <w:t>委托代理人(签字或盖章)：</w:t>
      </w:r>
    </w:p>
    <w:p>
      <w:pPr>
        <w:spacing w:line="560" w:lineRule="exact"/>
        <w:ind w:firstLine="4112" w:firstLineChars="1285"/>
        <w:rPr>
          <w:rFonts w:hint="eastAsia" w:ascii="宋体" w:hAnsi="宋体" w:eastAsia="宋体" w:cs="宋体"/>
          <w:sz w:val="32"/>
          <w:szCs w:val="32"/>
        </w:rPr>
      </w:pPr>
      <w:r>
        <w:rPr>
          <w:rFonts w:hint="eastAsia" w:ascii="宋体" w:hAnsi="宋体" w:eastAsia="宋体" w:cs="宋体"/>
          <w:sz w:val="32"/>
          <w:szCs w:val="32"/>
        </w:rPr>
        <w:t>日期：</w:t>
      </w:r>
    </w:p>
    <w:p>
      <w:pPr>
        <w:spacing w:line="560" w:lineRule="exact"/>
        <w:rPr>
          <w:rFonts w:hint="eastAsia" w:ascii="宋体" w:hAnsi="宋体" w:eastAsia="宋体" w:cs="宋体"/>
          <w:b/>
          <w:bCs/>
          <w:sz w:val="32"/>
          <w:szCs w:val="32"/>
        </w:rPr>
      </w:pPr>
      <w:r>
        <w:rPr>
          <w:rFonts w:hint="eastAsia" w:ascii="宋体" w:hAnsi="宋体" w:eastAsia="宋体" w:cs="宋体"/>
          <w:b/>
          <w:bCs/>
          <w:sz w:val="32"/>
          <w:szCs w:val="32"/>
        </w:rPr>
        <w:t xml:space="preserve"> </w:t>
      </w:r>
    </w:p>
    <w:p>
      <w:pPr>
        <w:spacing w:line="56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 xml:space="preserve"> </w:t>
      </w:r>
    </w:p>
    <w:p>
      <w:pPr>
        <w:pStyle w:val="2"/>
        <w:rPr>
          <w:rFonts w:hint="eastAsia" w:ascii="宋体" w:hAnsi="宋体" w:eastAsia="宋体" w:cs="宋体"/>
          <w:sz w:val="32"/>
          <w:szCs w:val="32"/>
        </w:rPr>
      </w:pPr>
    </w:p>
    <w:p>
      <w:pPr>
        <w:spacing w:line="560" w:lineRule="exact"/>
        <w:rPr>
          <w:rFonts w:hint="eastAsia" w:ascii="宋体" w:hAnsi="宋体" w:eastAsia="宋体" w:cs="宋体"/>
          <w:sz w:val="32"/>
          <w:szCs w:val="32"/>
        </w:rPr>
      </w:pPr>
      <w:r>
        <w:rPr>
          <w:rFonts w:hint="eastAsia" w:ascii="宋体" w:hAnsi="宋体" w:eastAsia="宋体" w:cs="宋体"/>
          <w:b/>
          <w:bCs/>
          <w:sz w:val="32"/>
          <w:szCs w:val="32"/>
        </w:rPr>
        <w:t>密封签</w:t>
      </w:r>
      <w:r>
        <w:rPr>
          <w:rFonts w:hint="eastAsia" w:ascii="宋体" w:hAnsi="宋体" w:eastAsia="宋体" w:cs="宋体"/>
          <w:sz w:val="32"/>
          <w:szCs w:val="32"/>
        </w:rPr>
        <w:t>（说明：用于密封袋的封面）</w:t>
      </w:r>
    </w:p>
    <w:p>
      <w:pPr>
        <w:spacing w:line="560" w:lineRule="exact"/>
        <w:rPr>
          <w:rFonts w:hint="eastAsia" w:ascii="宋体" w:hAnsi="宋体" w:eastAsia="宋体" w:cs="宋体"/>
          <w:sz w:val="32"/>
          <w:szCs w:val="32"/>
        </w:rPr>
      </w:pPr>
      <w:r>
        <w:rPr>
          <w:rFonts w:hint="eastAsia" w:ascii="宋体" w:hAnsi="宋体" w:eastAsia="宋体" w:cs="宋体"/>
          <w:sz w:val="32"/>
          <w:szCs w:val="32"/>
        </w:rPr>
        <w:t xml:space="preserve"> </w:t>
      </w:r>
    </w:p>
    <w:p>
      <w:pPr>
        <w:spacing w:line="560" w:lineRule="exact"/>
        <w:rPr>
          <w:rFonts w:hint="eastAsia" w:ascii="宋体" w:hAnsi="宋体" w:eastAsia="宋体" w:cs="宋体"/>
          <w:sz w:val="32"/>
          <w:szCs w:val="32"/>
        </w:rPr>
      </w:pPr>
      <w:r>
        <w:rPr>
          <w:rFonts w:hint="eastAsia" w:ascii="宋体" w:hAnsi="宋体" w:eastAsia="宋体" w:cs="宋体"/>
          <w:sz w:val="32"/>
          <w:szCs w:val="32"/>
        </w:rPr>
        <w:t xml:space="preserve">项目名称： </w:t>
      </w:r>
    </w:p>
    <w:p>
      <w:pPr>
        <w:spacing w:line="560" w:lineRule="exact"/>
        <w:rPr>
          <w:rFonts w:hint="eastAsia" w:ascii="宋体" w:hAnsi="宋体" w:eastAsia="宋体" w:cs="宋体"/>
          <w:sz w:val="32"/>
          <w:szCs w:val="32"/>
        </w:rPr>
      </w:pPr>
      <w:r>
        <w:rPr>
          <w:rFonts w:hint="eastAsia" w:ascii="宋体" w:hAnsi="宋体" w:eastAsia="宋体" w:cs="宋体"/>
          <w:sz w:val="32"/>
          <w:szCs w:val="32"/>
        </w:rPr>
        <w:t>项目编号：</w:t>
      </w:r>
    </w:p>
    <w:p>
      <w:pPr>
        <w:spacing w:line="560" w:lineRule="exact"/>
        <w:rPr>
          <w:rFonts w:hint="eastAsia" w:ascii="宋体" w:hAnsi="宋体" w:eastAsia="宋体" w:cs="宋体"/>
          <w:sz w:val="32"/>
          <w:szCs w:val="32"/>
        </w:rPr>
      </w:pPr>
      <w:r>
        <w:rPr>
          <w:rFonts w:hint="eastAsia" w:ascii="宋体" w:hAnsi="宋体" w:eastAsia="宋体" w:cs="宋体"/>
          <w:sz w:val="32"/>
          <w:szCs w:val="32"/>
        </w:rPr>
        <w:t xml:space="preserve">投标单位： </w:t>
      </w:r>
    </w:p>
    <w:p>
      <w:pPr>
        <w:spacing w:line="560" w:lineRule="exact"/>
        <w:rPr>
          <w:rFonts w:hint="eastAsia" w:ascii="宋体" w:hAnsi="宋体" w:eastAsia="宋体" w:cs="宋体"/>
          <w:sz w:val="32"/>
          <w:szCs w:val="32"/>
        </w:rPr>
      </w:pPr>
      <w:r>
        <w:rPr>
          <w:rFonts w:hint="eastAsia" w:ascii="宋体" w:hAnsi="宋体" w:eastAsia="宋体" w:cs="宋体"/>
          <w:sz w:val="32"/>
          <w:szCs w:val="32"/>
        </w:rPr>
        <w:t>截止XXXXXX年X月X日上午XX：XX前不得启封</w:t>
      </w:r>
    </w:p>
    <w:p>
      <w:pPr>
        <w:spacing w:line="560" w:lineRule="exact"/>
        <w:ind w:firstLine="2067" w:firstLineChars="646"/>
        <w:rPr>
          <w:rFonts w:hint="eastAsia" w:ascii="宋体" w:hAnsi="宋体" w:eastAsia="宋体" w:cs="宋体"/>
          <w:sz w:val="32"/>
          <w:szCs w:val="32"/>
        </w:rPr>
      </w:pPr>
      <w:r>
        <w:rPr>
          <w:rFonts w:hint="eastAsia" w:ascii="宋体" w:hAnsi="宋体" w:eastAsia="宋体" w:cs="宋体"/>
          <w:sz w:val="32"/>
          <w:szCs w:val="32"/>
        </w:rPr>
        <w:t xml:space="preserve"> </w:t>
      </w:r>
    </w:p>
    <w:p>
      <w:pPr>
        <w:spacing w:line="560" w:lineRule="exact"/>
        <w:rPr>
          <w:rFonts w:hint="eastAsia" w:ascii="宋体" w:hAnsi="宋体" w:eastAsia="宋体" w:cs="宋体"/>
          <w:sz w:val="32"/>
          <w:szCs w:val="32"/>
        </w:rPr>
      </w:pPr>
      <w:r>
        <w:rPr>
          <w:rFonts w:hint="eastAsia" w:ascii="宋体" w:hAnsi="宋体" w:eastAsia="宋体" w:cs="宋体"/>
          <w:sz w:val="32"/>
          <w:szCs w:val="32"/>
        </w:rPr>
        <w:t xml:space="preserve"> </w:t>
      </w:r>
    </w:p>
    <w:p>
      <w:pPr>
        <w:spacing w:line="560" w:lineRule="exact"/>
        <w:rPr>
          <w:rFonts w:hint="eastAsia" w:ascii="宋体" w:hAnsi="宋体" w:eastAsia="宋体" w:cs="宋体"/>
          <w:sz w:val="32"/>
          <w:szCs w:val="32"/>
        </w:rPr>
      </w:pPr>
      <w:r>
        <w:rPr>
          <w:rFonts w:hint="eastAsia" w:ascii="宋体" w:hAnsi="宋体" w:eastAsia="宋体" w:cs="宋体"/>
          <w:sz w:val="32"/>
          <w:szCs w:val="32"/>
        </w:rPr>
        <w:t xml:space="preserve"> </w:t>
      </w:r>
    </w:p>
    <w:p>
      <w:pPr>
        <w:spacing w:line="560" w:lineRule="exact"/>
        <w:rPr>
          <w:rFonts w:hint="eastAsia" w:ascii="宋体" w:hAnsi="宋体" w:eastAsia="宋体" w:cs="宋体"/>
          <w:sz w:val="32"/>
          <w:szCs w:val="32"/>
        </w:rPr>
      </w:pPr>
      <w:r>
        <w:rPr>
          <w:rFonts w:hint="eastAsia" w:ascii="宋体" w:hAnsi="宋体" w:eastAsia="宋体" w:cs="宋体"/>
          <w:sz w:val="32"/>
          <w:szCs w:val="32"/>
        </w:rPr>
        <w:t xml:space="preserve"> </w:t>
      </w:r>
    </w:p>
    <w:p>
      <w:pPr>
        <w:spacing w:line="560" w:lineRule="exact"/>
        <w:rPr>
          <w:rFonts w:hint="eastAsia" w:ascii="宋体" w:hAnsi="宋体" w:eastAsia="宋体" w:cs="宋体"/>
          <w:sz w:val="32"/>
          <w:szCs w:val="32"/>
        </w:rPr>
      </w:pPr>
      <w:r>
        <w:rPr>
          <w:rFonts w:hint="eastAsia" w:ascii="宋体" w:hAnsi="宋体" w:eastAsia="宋体" w:cs="宋体"/>
          <w:b/>
          <w:bCs/>
          <w:sz w:val="32"/>
          <w:szCs w:val="32"/>
        </w:rPr>
        <w:t>密封条</w:t>
      </w:r>
      <w:r>
        <w:rPr>
          <w:rFonts w:hint="eastAsia" w:ascii="宋体" w:hAnsi="宋体" w:eastAsia="宋体" w:cs="宋体"/>
          <w:sz w:val="32"/>
          <w:szCs w:val="32"/>
        </w:rPr>
        <w:t>（用于密封口）</w:t>
      </w:r>
    </w:p>
    <w:p>
      <w:pPr>
        <w:spacing w:line="560" w:lineRule="exact"/>
        <w:rPr>
          <w:rFonts w:hint="eastAsia" w:ascii="宋体" w:hAnsi="宋体" w:eastAsia="宋体" w:cs="宋体"/>
          <w:sz w:val="32"/>
          <w:szCs w:val="32"/>
        </w:rPr>
      </w:pPr>
      <w:r>
        <w:rPr>
          <w:rFonts w:hint="eastAsia" w:ascii="宋体" w:hAnsi="宋体" w:eastAsia="宋体" w:cs="宋体"/>
          <w:sz w:val="32"/>
          <w:szCs w:val="32"/>
        </w:rPr>
        <w:t xml:space="preserve"> </w:t>
      </w:r>
    </w:p>
    <w:p>
      <w:pPr>
        <w:spacing w:line="560" w:lineRule="exact"/>
        <w:rPr>
          <w:rFonts w:hint="eastAsia" w:ascii="宋体" w:hAnsi="宋体" w:eastAsia="宋体" w:cs="宋体"/>
          <w:sz w:val="32"/>
          <w:szCs w:val="32"/>
        </w:rPr>
      </w:pPr>
      <w:r>
        <w:rPr>
          <w:rFonts w:hint="eastAsia" w:ascii="宋体" w:hAnsi="宋体" w:eastAsia="宋体" w:cs="宋体"/>
          <w:sz w:val="32"/>
          <w:szCs w:val="32"/>
        </w:rPr>
        <w:t>截止XXXXX年XX月X日上午XX：XX前不得启封</w:t>
      </w:r>
    </w:p>
    <w:p>
      <w:pPr>
        <w:spacing w:line="560" w:lineRule="exact"/>
        <w:rPr>
          <w:rFonts w:hint="eastAsia" w:ascii="宋体" w:hAnsi="宋体" w:eastAsia="宋体" w:cs="宋体"/>
          <w:sz w:val="32"/>
          <w:szCs w:val="32"/>
        </w:rPr>
      </w:pPr>
      <w:r>
        <w:rPr>
          <w:rFonts w:hint="eastAsia" w:ascii="宋体" w:hAnsi="宋体" w:eastAsia="宋体" w:cs="宋体"/>
          <w:sz w:val="32"/>
          <w:szCs w:val="32"/>
        </w:rPr>
        <w:t xml:space="preserve"> </w:t>
      </w:r>
    </w:p>
    <w:p>
      <w:pPr>
        <w:spacing w:line="560" w:lineRule="exact"/>
        <w:rPr>
          <w:rFonts w:hint="eastAsia" w:ascii="宋体" w:hAnsi="宋体" w:eastAsia="宋体" w:cs="宋体"/>
          <w:sz w:val="32"/>
          <w:szCs w:val="32"/>
        </w:rPr>
      </w:pPr>
      <w:r>
        <w:rPr>
          <w:rFonts w:hint="eastAsia" w:ascii="宋体" w:hAnsi="宋体" w:eastAsia="宋体" w:cs="宋体"/>
          <w:sz w:val="32"/>
          <w:szCs w:val="32"/>
        </w:rPr>
        <w:t xml:space="preserve"> </w:t>
      </w:r>
    </w:p>
    <w:p>
      <w:pPr>
        <w:spacing w:line="560" w:lineRule="exact"/>
        <w:rPr>
          <w:rFonts w:hint="eastAsia" w:ascii="宋体" w:hAnsi="宋体" w:eastAsia="宋体" w:cs="宋体"/>
          <w:sz w:val="32"/>
          <w:szCs w:val="32"/>
        </w:rPr>
      </w:pPr>
      <w:r>
        <w:rPr>
          <w:rFonts w:hint="eastAsia" w:ascii="宋体" w:hAnsi="宋体" w:eastAsia="宋体" w:cs="宋体"/>
          <w:sz w:val="32"/>
          <w:szCs w:val="32"/>
        </w:rPr>
        <w:t xml:space="preserve"> </w:t>
      </w:r>
    </w:p>
    <w:p>
      <w:pPr>
        <w:spacing w:line="560" w:lineRule="exact"/>
        <w:rPr>
          <w:rFonts w:hint="eastAsia" w:ascii="宋体" w:hAnsi="宋体" w:eastAsia="宋体" w:cs="宋体"/>
          <w:sz w:val="32"/>
          <w:szCs w:val="32"/>
        </w:rPr>
      </w:pPr>
      <w:r>
        <w:rPr>
          <w:rFonts w:hint="eastAsia" w:ascii="宋体" w:hAnsi="宋体" w:eastAsia="宋体" w:cs="宋体"/>
          <w:sz w:val="32"/>
          <w:szCs w:val="32"/>
        </w:rPr>
        <w:t xml:space="preserve"> </w:t>
      </w:r>
    </w:p>
    <w:p>
      <w:pPr>
        <w:spacing w:line="560" w:lineRule="exact"/>
        <w:rPr>
          <w:rFonts w:hint="eastAsia" w:ascii="宋体" w:hAnsi="宋体" w:eastAsia="宋体" w:cs="宋体"/>
          <w:sz w:val="32"/>
          <w:szCs w:val="32"/>
        </w:rPr>
      </w:pPr>
      <w:r>
        <w:rPr>
          <w:rFonts w:hint="eastAsia" w:ascii="宋体" w:hAnsi="宋体" w:eastAsia="宋体" w:cs="宋体"/>
          <w:sz w:val="32"/>
          <w:szCs w:val="32"/>
        </w:rPr>
        <w:t xml:space="preserve"> </w:t>
      </w:r>
    </w:p>
    <w:p>
      <w:pPr>
        <w:spacing w:line="560" w:lineRule="exact"/>
        <w:rPr>
          <w:rFonts w:hint="eastAsia" w:ascii="宋体" w:hAnsi="宋体" w:eastAsia="宋体" w:cs="宋体"/>
          <w:sz w:val="32"/>
          <w:szCs w:val="32"/>
        </w:rPr>
      </w:pPr>
      <w:r>
        <w:rPr>
          <w:rFonts w:hint="eastAsia" w:ascii="宋体" w:hAnsi="宋体" w:eastAsia="宋体" w:cs="宋体"/>
          <w:sz w:val="32"/>
          <w:szCs w:val="32"/>
        </w:rPr>
        <w:t xml:space="preserve"> </w:t>
      </w:r>
    </w:p>
    <w:p>
      <w:pPr>
        <w:spacing w:line="560" w:lineRule="exact"/>
        <w:rPr>
          <w:rFonts w:hint="eastAsia" w:ascii="宋体" w:hAnsi="宋体" w:eastAsia="宋体" w:cs="宋体"/>
          <w:sz w:val="32"/>
          <w:szCs w:val="32"/>
        </w:rPr>
      </w:pPr>
      <w:r>
        <w:rPr>
          <w:rFonts w:hint="eastAsia" w:ascii="宋体" w:hAnsi="宋体" w:eastAsia="宋体" w:cs="宋体"/>
          <w:sz w:val="32"/>
          <w:szCs w:val="32"/>
        </w:rPr>
        <w:t xml:space="preserve"> </w:t>
      </w:r>
    </w:p>
    <w:p>
      <w:pPr>
        <w:spacing w:line="560" w:lineRule="exact"/>
        <w:rPr>
          <w:rFonts w:hint="eastAsia" w:ascii="宋体" w:hAnsi="宋体" w:eastAsia="宋体" w:cs="宋体"/>
          <w:sz w:val="32"/>
          <w:szCs w:val="32"/>
        </w:rPr>
      </w:pPr>
      <w:r>
        <w:rPr>
          <w:rFonts w:hint="eastAsia" w:ascii="宋体" w:hAnsi="宋体" w:eastAsia="宋体" w:cs="宋体"/>
          <w:sz w:val="32"/>
          <w:szCs w:val="32"/>
        </w:rPr>
        <w:t xml:space="preserve"> </w:t>
      </w:r>
    </w:p>
    <w:p>
      <w:pPr>
        <w:spacing w:line="560" w:lineRule="exact"/>
        <w:rPr>
          <w:rFonts w:hint="eastAsia" w:ascii="宋体" w:hAnsi="宋体" w:eastAsia="宋体" w:cs="宋体"/>
          <w:sz w:val="32"/>
          <w:szCs w:val="32"/>
        </w:rPr>
      </w:pPr>
      <w:r>
        <w:rPr>
          <w:rFonts w:hint="eastAsia" w:ascii="宋体" w:hAnsi="宋体" w:eastAsia="宋体" w:cs="宋体"/>
          <w:sz w:val="32"/>
          <w:szCs w:val="32"/>
        </w:rPr>
        <w:t xml:space="preserve"> </w:t>
      </w:r>
    </w:p>
    <w:p>
      <w:pPr>
        <w:spacing w:line="560" w:lineRule="exact"/>
        <w:jc w:val="center"/>
        <w:rPr>
          <w:rFonts w:hint="eastAsia" w:ascii="宋体" w:hAnsi="宋体" w:eastAsia="宋体" w:cs="宋体"/>
          <w:b/>
          <w:bCs/>
          <w:sz w:val="32"/>
          <w:szCs w:val="32"/>
        </w:rPr>
      </w:pPr>
      <w:r>
        <w:rPr>
          <w:rFonts w:hint="eastAsia" w:ascii="宋体" w:hAnsi="宋体" w:eastAsia="宋体" w:cs="宋体"/>
          <w:b/>
          <w:bCs/>
          <w:sz w:val="32"/>
          <w:szCs w:val="32"/>
        </w:rPr>
        <w:t>声   明</w:t>
      </w:r>
    </w:p>
    <w:p>
      <w:pPr>
        <w:spacing w:line="56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 xml:space="preserve"> </w:t>
      </w:r>
    </w:p>
    <w:p>
      <w:pPr>
        <w:spacing w:line="560" w:lineRule="exact"/>
        <w:ind w:firstLine="640" w:firstLineChars="200"/>
        <w:rPr>
          <w:rFonts w:hint="eastAsia" w:ascii="宋体" w:hAnsi="宋体" w:eastAsia="宋体" w:cs="宋体"/>
          <w:sz w:val="32"/>
          <w:szCs w:val="32"/>
        </w:rPr>
      </w:pPr>
      <w:r>
        <w:rPr>
          <w:rFonts w:hint="eastAsia" w:ascii="宋体" w:hAnsi="宋体" w:eastAsia="宋体" w:cs="宋体"/>
          <w:kern w:val="0"/>
          <w:sz w:val="32"/>
          <w:szCs w:val="32"/>
          <w:shd w:val="clear" w:color="auto" w:fill="FFFFFF"/>
        </w:rPr>
        <w:t>建始县农业农村局</w:t>
      </w:r>
      <w:r>
        <w:rPr>
          <w:rFonts w:hint="eastAsia" w:ascii="宋体" w:hAnsi="宋体" w:eastAsia="宋体" w:cs="宋体"/>
          <w:sz w:val="32"/>
          <w:szCs w:val="32"/>
        </w:rPr>
        <w:t>：</w:t>
      </w:r>
    </w:p>
    <w:p>
      <w:pPr>
        <w:spacing w:line="56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我单位是XXXXXXX，在参与XXXXXX项目（编号XXXX）的XXX活动中，本单位慎重声明如下:</w:t>
      </w:r>
    </w:p>
    <w:p>
      <w:pPr>
        <w:spacing w:line="56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在截止XXXX年XX月XX日之前的三年中，我单位未因违法经营受到刑事处罚或者责令停产停业、吊销许可证或者执照、较大数额罚款等行政处罚，诚实守信，合法经营。</w:t>
      </w:r>
    </w:p>
    <w:p>
      <w:pPr>
        <w:spacing w:line="56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本单位承诺，在本次活动中，若贵单位发现或其他利害关系人举报我单位有不诚信记录档案，同意贵单位取消我单位资格。</w:t>
      </w:r>
    </w:p>
    <w:p>
      <w:pPr>
        <w:spacing w:line="56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 xml:space="preserve"> </w:t>
      </w:r>
    </w:p>
    <w:p>
      <w:pPr>
        <w:spacing w:line="56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 xml:space="preserve"> </w:t>
      </w:r>
    </w:p>
    <w:p>
      <w:pPr>
        <w:spacing w:line="560" w:lineRule="exact"/>
        <w:ind w:firstLine="640" w:firstLineChars="200"/>
        <w:jc w:val="right"/>
        <w:rPr>
          <w:rFonts w:hint="eastAsia" w:ascii="宋体" w:hAnsi="宋体" w:eastAsia="宋体" w:cs="宋体"/>
          <w:sz w:val="32"/>
          <w:szCs w:val="32"/>
        </w:rPr>
      </w:pPr>
      <w:r>
        <w:rPr>
          <w:rFonts w:hint="eastAsia" w:ascii="宋体" w:hAnsi="宋体" w:eastAsia="宋体" w:cs="宋体"/>
          <w:sz w:val="32"/>
          <w:szCs w:val="32"/>
        </w:rPr>
        <w:t>供应商单位名称（盖公章）：XXXXXXXXXXXXXXXX</w:t>
      </w:r>
    </w:p>
    <w:p>
      <w:pPr>
        <w:spacing w:line="560" w:lineRule="exact"/>
        <w:ind w:firstLine="640" w:firstLineChars="200"/>
        <w:jc w:val="right"/>
        <w:rPr>
          <w:rFonts w:hint="eastAsia" w:ascii="宋体" w:hAnsi="宋体" w:eastAsia="宋体" w:cs="宋体"/>
          <w:sz w:val="32"/>
          <w:szCs w:val="32"/>
        </w:rPr>
      </w:pPr>
      <w:r>
        <w:rPr>
          <w:rFonts w:hint="eastAsia" w:ascii="宋体" w:hAnsi="宋体" w:eastAsia="宋体" w:cs="宋体"/>
          <w:sz w:val="32"/>
          <w:szCs w:val="32"/>
        </w:rPr>
        <w:t xml:space="preserve"> </w:t>
      </w:r>
    </w:p>
    <w:p>
      <w:pPr>
        <w:spacing w:line="560" w:lineRule="exact"/>
        <w:ind w:firstLine="640" w:firstLineChars="200"/>
        <w:jc w:val="right"/>
        <w:rPr>
          <w:rFonts w:hint="eastAsia" w:ascii="宋体" w:hAnsi="宋体" w:eastAsia="宋体" w:cs="宋体"/>
          <w:sz w:val="32"/>
          <w:szCs w:val="32"/>
        </w:rPr>
      </w:pPr>
      <w:r>
        <w:rPr>
          <w:rFonts w:hint="eastAsia" w:ascii="宋体" w:hAnsi="宋体" w:eastAsia="宋体" w:cs="宋体"/>
          <w:sz w:val="32"/>
          <w:szCs w:val="32"/>
        </w:rPr>
        <w:t>法定代表人或授权代表签字：XXXXXXXXX</w:t>
      </w:r>
    </w:p>
    <w:p>
      <w:pPr>
        <w:spacing w:line="56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 xml:space="preserve"> </w:t>
      </w:r>
    </w:p>
    <w:p>
      <w:pPr>
        <w:spacing w:line="560" w:lineRule="exact"/>
        <w:ind w:firstLine="420" w:firstLineChars="200"/>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sz w:val="32"/>
          <w:szCs w:val="32"/>
        </w:rPr>
        <w:t xml:space="preserve">  XXXX年XX月XX日</w:t>
      </w:r>
    </w:p>
    <w:p>
      <w:pPr>
        <w:spacing w:after="150" w:line="450" w:lineRule="atLeast"/>
        <w:ind w:firstLine="480"/>
        <w:jc w:val="center"/>
        <w:rPr>
          <w:rFonts w:hint="eastAsia" w:ascii="宋体" w:hAnsi="宋体" w:eastAsia="宋体" w:cs="宋体"/>
          <w:color w:val="333333"/>
        </w:rPr>
      </w:pPr>
      <w:r>
        <w:rPr>
          <w:rFonts w:hint="eastAsia" w:ascii="宋体" w:hAnsi="宋体" w:eastAsia="宋体" w:cs="宋体"/>
          <w:color w:val="333333"/>
        </w:rPr>
        <w:t xml:space="preserve"> </w:t>
      </w:r>
    </w:p>
    <w:p>
      <w:pPr>
        <w:spacing w:after="150" w:line="450" w:lineRule="atLeast"/>
        <w:ind w:firstLine="480"/>
        <w:jc w:val="center"/>
        <w:rPr>
          <w:rFonts w:hint="eastAsia" w:ascii="宋体" w:hAnsi="宋体" w:eastAsia="宋体" w:cs="宋体"/>
          <w:color w:val="333333"/>
        </w:rPr>
      </w:pPr>
      <w:r>
        <w:rPr>
          <w:rFonts w:hint="eastAsia" w:ascii="宋体" w:hAnsi="宋体" w:eastAsia="宋体" w:cs="宋体"/>
          <w:color w:val="333333"/>
        </w:rPr>
        <w:t xml:space="preserve"> </w:t>
      </w:r>
    </w:p>
    <w:p>
      <w:pPr>
        <w:spacing w:after="150" w:line="450" w:lineRule="atLeast"/>
        <w:ind w:firstLine="480"/>
        <w:jc w:val="center"/>
        <w:rPr>
          <w:rFonts w:hint="eastAsia" w:ascii="宋体" w:hAnsi="宋体" w:eastAsia="宋体" w:cs="宋体"/>
          <w:color w:val="333333"/>
        </w:rPr>
      </w:pPr>
      <w:r>
        <w:rPr>
          <w:rFonts w:hint="eastAsia" w:ascii="宋体" w:hAnsi="宋体" w:eastAsia="宋体" w:cs="宋体"/>
          <w:color w:val="333333"/>
        </w:rPr>
        <w:t xml:space="preserve"> </w:t>
      </w:r>
    </w:p>
    <w:p>
      <w:pPr>
        <w:pStyle w:val="2"/>
        <w:rPr>
          <w:rFonts w:hint="eastAsia" w:ascii="宋体" w:hAnsi="宋体" w:eastAsia="宋体" w:cs="宋体"/>
          <w:color w:val="333333"/>
        </w:rPr>
      </w:pPr>
    </w:p>
    <w:p>
      <w:pPr>
        <w:pStyle w:val="2"/>
        <w:rPr>
          <w:rFonts w:hint="eastAsia" w:ascii="宋体" w:hAnsi="宋体" w:eastAsia="宋体" w:cs="宋体"/>
          <w:color w:val="333333"/>
        </w:rPr>
      </w:pPr>
    </w:p>
    <w:p>
      <w:pPr>
        <w:pStyle w:val="2"/>
        <w:rPr>
          <w:rFonts w:hint="eastAsia" w:ascii="宋体" w:hAnsi="宋体" w:eastAsia="宋体" w:cs="宋体"/>
          <w:color w:val="333333"/>
        </w:rPr>
      </w:pPr>
    </w:p>
    <w:p>
      <w:pPr>
        <w:pStyle w:val="2"/>
        <w:rPr>
          <w:rFonts w:hint="eastAsia" w:ascii="宋体" w:hAnsi="宋体" w:eastAsia="宋体" w:cs="宋体"/>
          <w:color w:val="333333"/>
        </w:rPr>
      </w:pPr>
      <w:bookmarkStart w:id="0" w:name="_GoBack"/>
      <w:bookmarkEnd w:id="0"/>
    </w:p>
    <w:p>
      <w:pPr>
        <w:spacing w:after="150" w:line="450" w:lineRule="atLeast"/>
        <w:jc w:val="center"/>
        <w:rPr>
          <w:rFonts w:hint="eastAsia" w:ascii="宋体" w:hAnsi="宋体" w:eastAsia="宋体" w:cs="宋体"/>
          <w:b/>
          <w:bCs/>
          <w:color w:val="333333"/>
          <w:sz w:val="28"/>
          <w:szCs w:val="28"/>
        </w:rPr>
      </w:pPr>
      <w:r>
        <w:rPr>
          <w:rFonts w:hint="eastAsia" w:ascii="宋体" w:hAnsi="宋体" w:eastAsia="宋体" w:cs="宋体"/>
          <w:b/>
          <w:bCs/>
          <w:color w:val="auto"/>
          <w:sz w:val="28"/>
          <w:szCs w:val="28"/>
          <w:shd w:val="clear" w:color="auto" w:fill="FFFFFF"/>
        </w:rPr>
        <w:t>建始县</w:t>
      </w:r>
      <w:r>
        <w:rPr>
          <w:rFonts w:hint="eastAsia" w:ascii="宋体" w:hAnsi="宋体" w:eastAsia="宋体" w:cs="宋体"/>
          <w:b/>
          <w:bCs/>
          <w:sz w:val="28"/>
          <w:szCs w:val="28"/>
          <w:lang w:val="en-US" w:eastAsia="zh-CN"/>
        </w:rPr>
        <w:t>2021年耕地质量等级调查评价及高标准农田建设项目农田监测点等级调查评价技术服务</w:t>
      </w:r>
      <w:r>
        <w:rPr>
          <w:rFonts w:hint="eastAsia" w:ascii="宋体" w:hAnsi="宋体" w:eastAsia="宋体" w:cs="宋体"/>
          <w:b/>
          <w:bCs/>
          <w:color w:val="333333"/>
          <w:sz w:val="28"/>
          <w:szCs w:val="28"/>
        </w:rPr>
        <w:t>询价公告</w:t>
      </w:r>
    </w:p>
    <w:p>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湖北</w:t>
      </w:r>
      <w:r>
        <w:rPr>
          <w:rFonts w:hint="eastAsia" w:ascii="宋体" w:hAnsi="宋体" w:eastAsia="宋体" w:cs="宋体"/>
          <w:sz w:val="24"/>
          <w:szCs w:val="24"/>
          <w:lang w:eastAsia="zh-CN"/>
        </w:rPr>
        <w:t>普泰工程</w:t>
      </w:r>
      <w:r>
        <w:rPr>
          <w:rFonts w:hint="eastAsia" w:ascii="宋体" w:hAnsi="宋体" w:eastAsia="宋体" w:cs="宋体"/>
          <w:sz w:val="24"/>
          <w:szCs w:val="24"/>
        </w:rPr>
        <w:t>咨询有限公司受建始县农业农村局的委托，对</w:t>
      </w:r>
      <w:r>
        <w:rPr>
          <w:rFonts w:hint="eastAsia" w:ascii="宋体" w:hAnsi="宋体" w:eastAsia="宋体" w:cs="宋体"/>
          <w:b w:val="0"/>
          <w:bCs w:val="0"/>
          <w:color w:val="auto"/>
          <w:sz w:val="24"/>
          <w:szCs w:val="24"/>
          <w:shd w:val="clear" w:color="auto" w:fill="FFFFFF"/>
        </w:rPr>
        <w:t>建始县</w:t>
      </w:r>
      <w:r>
        <w:rPr>
          <w:rFonts w:hint="eastAsia" w:ascii="宋体" w:hAnsi="宋体" w:eastAsia="宋体" w:cs="宋体"/>
          <w:b w:val="0"/>
          <w:bCs w:val="0"/>
          <w:sz w:val="24"/>
          <w:szCs w:val="24"/>
          <w:lang w:val="en-US" w:eastAsia="zh-CN"/>
        </w:rPr>
        <w:t>2021年耕地质量等级调查评价及高标准农田建设项目农田监测点等级调查评价技术服务</w:t>
      </w:r>
      <w:r>
        <w:rPr>
          <w:rFonts w:hint="eastAsia" w:ascii="宋体" w:hAnsi="宋体" w:cs="宋体"/>
          <w:b w:val="0"/>
          <w:bCs w:val="0"/>
          <w:sz w:val="24"/>
          <w:szCs w:val="24"/>
          <w:lang w:val="en-US" w:eastAsia="zh-CN"/>
        </w:rPr>
        <w:t>项目</w:t>
      </w:r>
      <w:r>
        <w:rPr>
          <w:rFonts w:hint="eastAsia" w:ascii="宋体" w:hAnsi="宋体" w:eastAsia="宋体" w:cs="宋体"/>
          <w:sz w:val="24"/>
          <w:szCs w:val="24"/>
        </w:rPr>
        <w:t>项目采用询价方式进行采购，欢迎符合资格条件的供应商参加报价。</w:t>
      </w:r>
    </w:p>
    <w:p>
      <w:pPr>
        <w:bidi w:val="0"/>
        <w:spacing w:line="360" w:lineRule="auto"/>
        <w:rPr>
          <w:rFonts w:hint="eastAsia" w:ascii="宋体" w:hAnsi="宋体" w:eastAsia="宋体" w:cs="宋体"/>
          <w:sz w:val="24"/>
          <w:szCs w:val="24"/>
        </w:rPr>
      </w:pPr>
      <w:r>
        <w:rPr>
          <w:rFonts w:hint="eastAsia" w:ascii="宋体" w:hAnsi="宋体" w:eastAsia="宋体" w:cs="宋体"/>
          <w:b/>
          <w:bCs/>
          <w:sz w:val="24"/>
          <w:szCs w:val="24"/>
          <w:lang w:eastAsia="zh-CN"/>
        </w:rPr>
        <w:t>一、</w:t>
      </w:r>
      <w:r>
        <w:rPr>
          <w:rFonts w:hint="eastAsia" w:ascii="宋体" w:hAnsi="宋体" w:eastAsia="宋体" w:cs="宋体"/>
          <w:b/>
          <w:bCs/>
          <w:sz w:val="24"/>
          <w:szCs w:val="24"/>
        </w:rPr>
        <w:t>项目名称：</w:t>
      </w:r>
      <w:r>
        <w:rPr>
          <w:rFonts w:hint="eastAsia" w:ascii="宋体" w:hAnsi="宋体" w:eastAsia="宋体" w:cs="宋体"/>
          <w:b/>
          <w:bCs/>
          <w:color w:val="auto"/>
          <w:sz w:val="24"/>
          <w:szCs w:val="24"/>
          <w:shd w:val="clear" w:color="auto" w:fill="FFFFFF"/>
        </w:rPr>
        <w:t>建始县</w:t>
      </w:r>
      <w:r>
        <w:rPr>
          <w:rFonts w:hint="eastAsia" w:ascii="宋体" w:hAnsi="宋体" w:eastAsia="宋体" w:cs="宋体"/>
          <w:b/>
          <w:bCs/>
          <w:sz w:val="24"/>
          <w:szCs w:val="24"/>
          <w:lang w:val="en-US" w:eastAsia="zh-CN"/>
        </w:rPr>
        <w:t>2021年耕地质量等级调查评价及高标准农田建设项目农田监测点等级调查评价技术服务</w:t>
      </w:r>
      <w:r>
        <w:rPr>
          <w:rFonts w:hint="eastAsia" w:ascii="宋体" w:hAnsi="宋体" w:cs="宋体"/>
          <w:b/>
          <w:bCs/>
          <w:sz w:val="24"/>
          <w:szCs w:val="24"/>
          <w:lang w:val="en-US" w:eastAsia="zh-CN"/>
        </w:rPr>
        <w:t>项目</w:t>
      </w:r>
    </w:p>
    <w:p>
      <w:pPr>
        <w:bidi w:val="0"/>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rPr>
        <w:t>二、项目编号：</w:t>
      </w:r>
      <w:r>
        <w:rPr>
          <w:rFonts w:hint="eastAsia" w:ascii="宋体" w:hAnsi="宋体" w:eastAsia="宋体" w:cs="宋体"/>
          <w:b/>
          <w:bCs/>
          <w:sz w:val="24"/>
          <w:szCs w:val="24"/>
          <w:lang w:val="en-US" w:eastAsia="zh-CN"/>
        </w:rPr>
        <w:t>HBPT</w:t>
      </w:r>
      <w:r>
        <w:rPr>
          <w:rFonts w:hint="eastAsia" w:ascii="宋体" w:hAnsi="宋体" w:eastAsia="宋体" w:cs="宋体"/>
          <w:b/>
          <w:bCs/>
          <w:sz w:val="24"/>
          <w:szCs w:val="24"/>
        </w:rPr>
        <w:t>XJ-</w:t>
      </w:r>
      <w:r>
        <w:rPr>
          <w:rFonts w:hint="eastAsia" w:ascii="宋体" w:hAnsi="宋体" w:eastAsia="宋体" w:cs="宋体"/>
          <w:b/>
          <w:bCs/>
          <w:sz w:val="24"/>
          <w:szCs w:val="24"/>
          <w:lang w:val="en-US" w:eastAsia="zh-CN"/>
        </w:rPr>
        <w:t>202</w:t>
      </w:r>
      <w:r>
        <w:rPr>
          <w:rFonts w:hint="eastAsia" w:ascii="宋体" w:hAnsi="宋体" w:cs="宋体"/>
          <w:b/>
          <w:bCs/>
          <w:sz w:val="24"/>
          <w:szCs w:val="24"/>
          <w:lang w:val="en-US" w:eastAsia="zh-CN"/>
        </w:rPr>
        <w:t>2</w:t>
      </w:r>
      <w:r>
        <w:rPr>
          <w:rFonts w:hint="eastAsia" w:ascii="宋体" w:hAnsi="宋体" w:eastAsia="宋体" w:cs="宋体"/>
          <w:b/>
          <w:bCs/>
          <w:sz w:val="24"/>
          <w:szCs w:val="24"/>
          <w:lang w:val="en-US" w:eastAsia="zh-CN"/>
        </w:rPr>
        <w:t>001</w:t>
      </w:r>
    </w:p>
    <w:p>
      <w:pPr>
        <w:bidi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t>三、采购内容：</w:t>
      </w:r>
    </w:p>
    <w:p>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1、预算金额：</w:t>
      </w:r>
      <w:r>
        <w:rPr>
          <w:rFonts w:hint="eastAsia" w:ascii="宋体" w:hAnsi="宋体" w:cs="宋体"/>
          <w:sz w:val="24"/>
          <w:szCs w:val="24"/>
          <w:lang w:val="en-US" w:eastAsia="zh-CN"/>
        </w:rPr>
        <w:t>14.2</w:t>
      </w:r>
      <w:r>
        <w:rPr>
          <w:rFonts w:hint="eastAsia" w:ascii="宋体" w:hAnsi="宋体" w:eastAsia="宋体" w:cs="宋体"/>
          <w:sz w:val="24"/>
          <w:szCs w:val="24"/>
        </w:rPr>
        <w:t>万</w:t>
      </w:r>
    </w:p>
    <w:p>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2、服务周期：</w:t>
      </w:r>
      <w:r>
        <w:rPr>
          <w:rFonts w:hint="eastAsia" w:ascii="宋体" w:hAnsi="宋体" w:cs="宋体"/>
          <w:sz w:val="24"/>
          <w:szCs w:val="24"/>
          <w:lang w:val="en-US" w:eastAsia="zh-CN"/>
        </w:rPr>
        <w:t>180</w:t>
      </w:r>
      <w:r>
        <w:rPr>
          <w:rFonts w:hint="eastAsia" w:ascii="宋体" w:hAnsi="宋体" w:eastAsia="宋体" w:cs="宋体"/>
          <w:sz w:val="24"/>
          <w:szCs w:val="24"/>
        </w:rPr>
        <w:t>日历天</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3、采购内容：</w:t>
      </w:r>
      <w:r>
        <w:rPr>
          <w:rFonts w:hint="eastAsia" w:ascii="宋体" w:hAnsi="宋体" w:eastAsia="宋体" w:cs="宋体"/>
          <w:sz w:val="24"/>
          <w:szCs w:val="24"/>
          <w:lang w:val="en-US" w:eastAsia="zh-CN"/>
        </w:rPr>
        <w:t>取土：115个，其中化肥减量项目95个，高标项目20个，取土含野外调查、土样采集、施肥调查、检测样制作。化验：115个</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115个样品的制备与分析，其中115个样品分析pH、有机质、有效磷、速效钾、缓效钾、全氮6项；其中20个样品加测有效硼、有效铁、有效锰、有效铜、有效锌、有效硅、交换性钙、交换性镁、有效钼。编制建始县土壤分区和样点分布图、土壤肥力分布图、编制年度耕地质量等级调查评价报告、图件、表格、数据图层等成果，开展自然资源资产负债表编制，建立建始县耕地质量调查评价管理信息系统。</w:t>
      </w:r>
    </w:p>
    <w:p>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4、参数及要求：质量要求：符合国家技术规范《耕地质量等级》（GB/T33469-2016）标准及规程要求、《省耕肥总站关于加强2017年度耕地质量等级调查评价数据管理的通知》（鄂耕肥〔2018〕8号）</w:t>
      </w:r>
    </w:p>
    <w:p>
      <w:pPr>
        <w:bidi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t>四、供应商资格要求：</w:t>
      </w:r>
    </w:p>
    <w:p>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1、符合《政府采购法》第二十二条规定的供应商；</w:t>
      </w:r>
    </w:p>
    <w:p>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2、供应商须是在中华人民共和国境内注册并取得营业执照的独立法人</w:t>
      </w:r>
    </w:p>
    <w:p>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3、技术服务单位可以委托有资质的第三方开展化验工作、负责土壤检测的单位须具有计量认证资质（CMA），出具的土壤检测报告必须具备法律效力。</w:t>
      </w:r>
    </w:p>
    <w:p>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供应商未被列入“信用中国”网站(www.creditchina.gov.cn)失信被执行人、重大税收违法案件当事人名单、政府采购严重违法失信行为记录名单和“中国政府采购”网站（www.ccgp.gov.cn）政府采购严重违法失信行为记录名单，提供网页查询记录打印材料；</w:t>
      </w:r>
    </w:p>
    <w:p>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5、法律、行政法规规定的其他条件；本项目不接受联合体投标。</w:t>
      </w:r>
    </w:p>
    <w:p>
      <w:pPr>
        <w:bidi w:val="0"/>
        <w:spacing w:line="360" w:lineRule="auto"/>
        <w:ind w:firstLine="480" w:firstLineChars="20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6、本项目专门面向中小微企业进行采购。（需提交中小企业声明函）</w:t>
      </w:r>
    </w:p>
    <w:p>
      <w:pPr>
        <w:bidi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五、供应商业务要求：</w:t>
      </w:r>
    </w:p>
    <w:p>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农业农村部和省农业农村厅对全省耕地质量等级调查评价的工作部署，按照部定耕地质量等级调查评价规范和要求，结合我县土壤、土地利用和基本农田保护现状，开展耕地质量等级调查评价工作，构建全市耕地质量等级调查评价信息化平台，必须符合以下要求：</w:t>
      </w:r>
    </w:p>
    <w:p>
      <w:pPr>
        <w:bidi w:val="0"/>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1、应符合农业农村部和省农业农村厅现行有关规范和标准的规定；</w:t>
      </w:r>
    </w:p>
    <w:p>
      <w:pPr>
        <w:bidi w:val="0"/>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2、必须了解湖北省土壤、耕地及基本农田保护的特点；</w:t>
      </w:r>
    </w:p>
    <w:p>
      <w:pPr>
        <w:bidi w:val="0"/>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3、应能按农业农村部和省农业农村厅相关文件要求，承担研究及学术性成果报告；</w:t>
      </w:r>
    </w:p>
    <w:p>
      <w:pPr>
        <w:bidi w:val="0"/>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4、能有效指导相关单位人员，开展评价单元和样点布设等技术性工作；</w:t>
      </w:r>
    </w:p>
    <w:p>
      <w:pPr>
        <w:bidi w:val="0"/>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5、必须符合农业农村部和省农业农村厅耕肥站下达的有关耕地质量等级调查评价的文件的内容要求及国家现行有关其他规范和标准的规定；</w:t>
      </w:r>
    </w:p>
    <w:p>
      <w:pPr>
        <w:bidi w:val="0"/>
        <w:spacing w:line="360" w:lineRule="auto"/>
        <w:ind w:firstLine="240" w:firstLineChars="100"/>
        <w:rPr>
          <w:rFonts w:hint="eastAsia" w:ascii="宋体" w:hAnsi="宋体" w:eastAsia="宋体" w:cs="宋体"/>
          <w:sz w:val="24"/>
          <w:szCs w:val="24"/>
          <w:u w:val="none"/>
        </w:rPr>
      </w:pPr>
      <w:r>
        <w:rPr>
          <w:rFonts w:hint="eastAsia" w:ascii="宋体" w:hAnsi="宋体" w:eastAsia="宋体" w:cs="宋体"/>
          <w:sz w:val="24"/>
          <w:szCs w:val="24"/>
        </w:rPr>
        <w:t>6、按照规定的技术方法编制建始县土壤分区和样点分布图、土壤肥力分布图、编制年度耕地质量等级调查评价报告、图件、表格、数据图层等成果；开展自然资金源资产负债表编制，建立建始县耕地质量调查评价管理信息系统。</w:t>
      </w:r>
      <w:r>
        <w:rPr>
          <w:rFonts w:hint="eastAsia" w:ascii="宋体" w:hAnsi="宋体" w:eastAsia="宋体" w:cs="宋体"/>
          <w:sz w:val="24"/>
          <w:szCs w:val="24"/>
        </w:rPr>
        <w:br w:type="textWrapping"/>
      </w:r>
      <w:r>
        <w:rPr>
          <w:rFonts w:hint="eastAsia" w:ascii="宋体" w:hAnsi="宋体" w:eastAsia="宋体" w:cs="宋体"/>
          <w:b/>
          <w:bCs/>
          <w:sz w:val="24"/>
          <w:szCs w:val="24"/>
        </w:rPr>
        <w:t>六、领取询价函时间：</w:t>
      </w:r>
      <w:r>
        <w:rPr>
          <w:rFonts w:hint="eastAsia" w:ascii="宋体" w:hAnsi="宋体" w:eastAsia="宋体" w:cs="宋体"/>
          <w:sz w:val="24"/>
          <w:szCs w:val="24"/>
          <w:u w:val="none"/>
        </w:rPr>
        <w:t>202</w:t>
      </w:r>
      <w:r>
        <w:rPr>
          <w:rFonts w:hint="eastAsia" w:ascii="宋体" w:hAnsi="宋体" w:cs="宋体"/>
          <w:sz w:val="24"/>
          <w:szCs w:val="24"/>
          <w:u w:val="none"/>
          <w:lang w:val="en-US" w:eastAsia="zh-CN"/>
        </w:rPr>
        <w:t>2</w:t>
      </w:r>
      <w:r>
        <w:rPr>
          <w:rFonts w:hint="eastAsia" w:ascii="宋体" w:hAnsi="宋体" w:eastAsia="宋体" w:cs="宋体"/>
          <w:sz w:val="24"/>
          <w:szCs w:val="24"/>
          <w:u w:val="none"/>
        </w:rPr>
        <w:t>年</w:t>
      </w:r>
      <w:r>
        <w:rPr>
          <w:rFonts w:hint="eastAsia" w:ascii="宋体" w:hAnsi="宋体" w:cs="宋体"/>
          <w:sz w:val="24"/>
          <w:szCs w:val="24"/>
          <w:u w:val="none"/>
          <w:lang w:val="en-US" w:eastAsia="zh-CN"/>
        </w:rPr>
        <w:t>6</w:t>
      </w:r>
      <w:r>
        <w:rPr>
          <w:rFonts w:hint="eastAsia" w:ascii="宋体" w:hAnsi="宋体" w:eastAsia="宋体" w:cs="宋体"/>
          <w:sz w:val="24"/>
          <w:szCs w:val="24"/>
          <w:u w:val="none"/>
        </w:rPr>
        <w:t>月</w:t>
      </w:r>
      <w:r>
        <w:rPr>
          <w:rFonts w:hint="eastAsia" w:ascii="宋体" w:hAnsi="宋体" w:cs="宋体"/>
          <w:sz w:val="24"/>
          <w:szCs w:val="24"/>
          <w:u w:val="none"/>
          <w:lang w:val="en-US" w:eastAsia="zh-CN"/>
        </w:rPr>
        <w:t>28</w:t>
      </w:r>
      <w:r>
        <w:rPr>
          <w:rFonts w:hint="eastAsia" w:ascii="宋体" w:hAnsi="宋体" w:eastAsia="宋体" w:cs="宋体"/>
          <w:sz w:val="24"/>
          <w:szCs w:val="24"/>
          <w:u w:val="none"/>
        </w:rPr>
        <w:t>日至20</w:t>
      </w:r>
      <w:r>
        <w:rPr>
          <w:rFonts w:hint="eastAsia" w:ascii="宋体" w:hAnsi="宋体" w:eastAsia="宋体" w:cs="宋体"/>
          <w:sz w:val="24"/>
          <w:szCs w:val="24"/>
          <w:u w:val="none"/>
          <w:lang w:val="en-US" w:eastAsia="zh-CN"/>
        </w:rPr>
        <w:t>2</w:t>
      </w:r>
      <w:r>
        <w:rPr>
          <w:rFonts w:hint="eastAsia" w:ascii="宋体" w:hAnsi="宋体" w:cs="宋体"/>
          <w:sz w:val="24"/>
          <w:szCs w:val="24"/>
          <w:u w:val="none"/>
          <w:lang w:val="en-US" w:eastAsia="zh-CN"/>
        </w:rPr>
        <w:t>2</w:t>
      </w:r>
      <w:r>
        <w:rPr>
          <w:rFonts w:hint="eastAsia" w:ascii="宋体" w:hAnsi="宋体" w:eastAsia="宋体" w:cs="宋体"/>
          <w:sz w:val="24"/>
          <w:szCs w:val="24"/>
          <w:u w:val="none"/>
        </w:rPr>
        <w:t>年</w:t>
      </w:r>
      <w:r>
        <w:rPr>
          <w:rFonts w:hint="eastAsia" w:ascii="宋体" w:hAnsi="宋体" w:cs="宋体"/>
          <w:sz w:val="24"/>
          <w:szCs w:val="24"/>
          <w:u w:val="none"/>
          <w:lang w:val="en-US" w:eastAsia="zh-CN"/>
        </w:rPr>
        <w:t>6</w:t>
      </w:r>
      <w:r>
        <w:rPr>
          <w:rFonts w:hint="eastAsia" w:ascii="宋体" w:hAnsi="宋体" w:eastAsia="宋体" w:cs="宋体"/>
          <w:sz w:val="24"/>
          <w:szCs w:val="24"/>
          <w:u w:val="none"/>
        </w:rPr>
        <w:t>月</w:t>
      </w:r>
      <w:r>
        <w:rPr>
          <w:rFonts w:hint="eastAsia" w:ascii="宋体" w:hAnsi="宋体" w:cs="宋体"/>
          <w:sz w:val="24"/>
          <w:szCs w:val="24"/>
          <w:u w:val="none"/>
          <w:lang w:val="en-US" w:eastAsia="zh-CN"/>
        </w:rPr>
        <w:t>30</w:t>
      </w:r>
      <w:r>
        <w:rPr>
          <w:rFonts w:hint="eastAsia" w:ascii="宋体" w:hAnsi="宋体" w:eastAsia="宋体" w:cs="宋体"/>
          <w:sz w:val="24"/>
          <w:szCs w:val="24"/>
          <w:u w:val="none"/>
        </w:rPr>
        <w:t>日的工作时间。</w:t>
      </w:r>
    </w:p>
    <w:p>
      <w:pPr>
        <w:bidi w:val="0"/>
        <w:spacing w:line="360" w:lineRule="auto"/>
        <w:rPr>
          <w:rFonts w:hint="eastAsia" w:ascii="宋体" w:hAnsi="宋体" w:eastAsia="宋体" w:cs="宋体"/>
          <w:sz w:val="24"/>
          <w:szCs w:val="24"/>
          <w:u w:val="none"/>
        </w:rPr>
      </w:pPr>
      <w:r>
        <w:rPr>
          <w:rFonts w:hint="eastAsia" w:ascii="宋体" w:hAnsi="宋体" w:eastAsia="宋体" w:cs="宋体"/>
          <w:b/>
          <w:bCs/>
          <w:sz w:val="24"/>
          <w:szCs w:val="24"/>
        </w:rPr>
        <w:t>七、领取询价函地点</w:t>
      </w:r>
      <w:r>
        <w:rPr>
          <w:rFonts w:hint="eastAsia" w:ascii="宋体" w:hAnsi="宋体" w:eastAsia="宋体" w:cs="宋体"/>
          <w:b w:val="0"/>
          <w:bCs w:val="0"/>
          <w:sz w:val="24"/>
          <w:szCs w:val="24"/>
        </w:rPr>
        <w:t>：</w:t>
      </w:r>
      <w:r>
        <w:rPr>
          <w:rFonts w:hint="eastAsia" w:ascii="宋体" w:hAnsi="宋体" w:eastAsia="宋体" w:cs="宋体"/>
          <w:sz w:val="24"/>
          <w:szCs w:val="24"/>
          <w:u w:val="none"/>
          <w:lang w:eastAsia="zh-CN"/>
        </w:rPr>
        <w:t>湖北普泰工程咨询有限公司</w:t>
      </w:r>
      <w:r>
        <w:rPr>
          <w:rFonts w:hint="eastAsia" w:ascii="宋体" w:hAnsi="宋体" w:eastAsia="宋体" w:cs="宋体"/>
          <w:sz w:val="24"/>
          <w:szCs w:val="24"/>
          <w:u w:val="none"/>
        </w:rPr>
        <w:t>（建始县建始大道璞玉岛</w:t>
      </w:r>
      <w:r>
        <w:rPr>
          <w:rFonts w:hint="eastAsia" w:ascii="宋体" w:hAnsi="宋体" w:cs="宋体"/>
          <w:sz w:val="24"/>
          <w:szCs w:val="24"/>
          <w:u w:val="none"/>
          <w:lang w:val="en-US" w:eastAsia="zh-CN"/>
        </w:rPr>
        <w:t>9</w:t>
      </w:r>
      <w:r>
        <w:rPr>
          <w:rFonts w:hint="eastAsia" w:ascii="宋体" w:hAnsi="宋体" w:eastAsia="宋体" w:cs="宋体"/>
          <w:sz w:val="24"/>
          <w:szCs w:val="24"/>
          <w:u w:val="none"/>
        </w:rPr>
        <w:t>号门面</w:t>
      </w:r>
      <w:r>
        <w:rPr>
          <w:rFonts w:hint="eastAsia" w:ascii="宋体" w:hAnsi="宋体" w:cs="宋体"/>
          <w:sz w:val="24"/>
          <w:szCs w:val="24"/>
          <w:u w:val="none"/>
          <w:lang w:eastAsia="zh-CN"/>
        </w:rPr>
        <w:t>一楼</w:t>
      </w:r>
      <w:r>
        <w:rPr>
          <w:rFonts w:hint="eastAsia" w:ascii="宋体" w:hAnsi="宋体" w:eastAsia="宋体" w:cs="宋体"/>
          <w:sz w:val="24"/>
          <w:szCs w:val="24"/>
          <w:u w:val="none"/>
        </w:rPr>
        <w:t>）</w:t>
      </w:r>
    </w:p>
    <w:p>
      <w:pPr>
        <w:bidi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t>八、领取询价函时需提交的相关资料及要求：</w:t>
      </w:r>
    </w:p>
    <w:p>
      <w:pPr>
        <w:bidi w:val="0"/>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（1）法人授权委托书（委托书上粘贴法人、被委托人身份证正、反复印件）及报名人身份证件（原件）（委托书上加盖投标单位公章）1份，严禁借他人资质投标。</w:t>
      </w:r>
    </w:p>
    <w:p>
      <w:pPr>
        <w:bidi w:val="0"/>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（2）提供营业执照等复印件1份，供应商对所提供的资料真实性负责，如在整个合作过程中发现弄虚作假者，采购人有权终止合作，并按相关法律程序维护合法权益。</w:t>
      </w:r>
    </w:p>
    <w:p>
      <w:pPr>
        <w:bidi w:val="0"/>
        <w:spacing w:line="360" w:lineRule="auto"/>
        <w:rPr>
          <w:rFonts w:hint="eastAsia" w:ascii="宋体" w:hAnsi="宋体" w:eastAsia="宋体" w:cs="宋体"/>
          <w:sz w:val="24"/>
          <w:szCs w:val="24"/>
        </w:rPr>
      </w:pPr>
      <w:r>
        <w:rPr>
          <w:rFonts w:hint="eastAsia" w:ascii="宋体" w:hAnsi="宋体" w:eastAsia="宋体" w:cs="宋体"/>
          <w:b/>
          <w:bCs/>
          <w:sz w:val="24"/>
          <w:szCs w:val="24"/>
        </w:rPr>
        <w:t>九、报价截止时间：</w:t>
      </w:r>
      <w:r>
        <w:rPr>
          <w:rFonts w:hint="eastAsia" w:ascii="宋体" w:hAnsi="宋体" w:eastAsia="宋体" w:cs="宋体"/>
          <w:sz w:val="24"/>
          <w:szCs w:val="24"/>
        </w:rPr>
        <w:t>投标人应于20</w:t>
      </w:r>
      <w:r>
        <w:rPr>
          <w:rFonts w:hint="eastAsia" w:ascii="宋体" w:hAnsi="宋体" w:eastAsia="宋体" w:cs="宋体"/>
          <w:sz w:val="24"/>
          <w:szCs w:val="24"/>
          <w:lang w:val="en-US" w:eastAsia="zh-CN"/>
        </w:rPr>
        <w:t>2</w:t>
      </w:r>
      <w:r>
        <w:rPr>
          <w:rFonts w:hint="eastAsia" w:ascii="宋体" w:hAnsi="宋体" w:cs="宋体"/>
          <w:sz w:val="24"/>
          <w:szCs w:val="24"/>
          <w:lang w:val="en-US" w:eastAsia="zh-CN"/>
        </w:rPr>
        <w:t>2</w:t>
      </w:r>
      <w:r>
        <w:rPr>
          <w:rFonts w:hint="eastAsia" w:ascii="宋体" w:hAnsi="宋体" w:eastAsia="宋体" w:cs="宋体"/>
          <w:sz w:val="24"/>
          <w:szCs w:val="24"/>
        </w:rPr>
        <w:t>年</w:t>
      </w:r>
      <w:r>
        <w:rPr>
          <w:rFonts w:hint="eastAsia" w:ascii="宋体" w:hAnsi="宋体" w:cs="宋体"/>
          <w:sz w:val="24"/>
          <w:szCs w:val="24"/>
          <w:lang w:val="en-US" w:eastAsia="zh-CN"/>
        </w:rPr>
        <w:t>7</w:t>
      </w:r>
      <w:r>
        <w:rPr>
          <w:rFonts w:hint="eastAsia" w:ascii="宋体" w:hAnsi="宋体" w:eastAsia="宋体" w:cs="宋体"/>
          <w:sz w:val="24"/>
          <w:szCs w:val="24"/>
        </w:rPr>
        <w:t>月</w:t>
      </w:r>
      <w:r>
        <w:rPr>
          <w:rFonts w:hint="eastAsia" w:ascii="宋体" w:hAnsi="宋体" w:cs="宋体"/>
          <w:sz w:val="24"/>
          <w:szCs w:val="24"/>
          <w:lang w:val="en-US" w:eastAsia="zh-CN"/>
        </w:rPr>
        <w:t>1</w:t>
      </w:r>
      <w:r>
        <w:rPr>
          <w:rFonts w:hint="eastAsia" w:ascii="宋体" w:hAnsi="宋体" w:eastAsia="宋体" w:cs="宋体"/>
          <w:sz w:val="24"/>
          <w:szCs w:val="24"/>
        </w:rPr>
        <w:t>日9时（北京时间）前将询价函及相关资料密封送至湖北</w:t>
      </w:r>
      <w:r>
        <w:rPr>
          <w:rFonts w:hint="eastAsia" w:ascii="宋体" w:hAnsi="宋体" w:eastAsia="宋体" w:cs="宋体"/>
          <w:sz w:val="24"/>
          <w:szCs w:val="24"/>
          <w:lang w:eastAsia="zh-CN"/>
        </w:rPr>
        <w:t>普泰工程咨询有限公司</w:t>
      </w:r>
      <w:r>
        <w:rPr>
          <w:rFonts w:hint="eastAsia" w:ascii="宋体" w:hAnsi="宋体" w:eastAsia="宋体" w:cs="宋体"/>
          <w:sz w:val="24"/>
          <w:szCs w:val="24"/>
        </w:rPr>
        <w:t>（建始县建始大道璞玉岛</w:t>
      </w:r>
      <w:r>
        <w:rPr>
          <w:rFonts w:hint="eastAsia" w:ascii="宋体" w:hAnsi="宋体" w:eastAsia="宋体" w:cs="宋体"/>
          <w:sz w:val="24"/>
          <w:szCs w:val="24"/>
          <w:lang w:val="en-US" w:eastAsia="zh-CN"/>
        </w:rPr>
        <w:t>9</w:t>
      </w:r>
      <w:r>
        <w:rPr>
          <w:rFonts w:hint="eastAsia" w:ascii="宋体" w:hAnsi="宋体" w:eastAsia="宋体" w:cs="宋体"/>
          <w:sz w:val="24"/>
          <w:szCs w:val="24"/>
        </w:rPr>
        <w:t>号门面），逾期送达的询价函恕不接受。</w:t>
      </w:r>
    </w:p>
    <w:p>
      <w:pPr>
        <w:bidi w:val="0"/>
        <w:spacing w:line="360" w:lineRule="auto"/>
        <w:rPr>
          <w:rFonts w:hint="eastAsia" w:ascii="宋体" w:hAnsi="宋体" w:eastAsia="宋体" w:cs="宋体"/>
          <w:sz w:val="24"/>
          <w:szCs w:val="24"/>
        </w:rPr>
      </w:pPr>
      <w:r>
        <w:rPr>
          <w:rFonts w:hint="eastAsia" w:ascii="宋体" w:hAnsi="宋体" w:eastAsia="宋体" w:cs="宋体"/>
          <w:b/>
          <w:bCs/>
          <w:sz w:val="24"/>
          <w:szCs w:val="24"/>
        </w:rPr>
        <w:t>十、询价时间及地点：</w:t>
      </w:r>
      <w:r>
        <w:rPr>
          <w:rFonts w:hint="eastAsia" w:ascii="宋体" w:hAnsi="宋体" w:eastAsia="宋体" w:cs="宋体"/>
          <w:sz w:val="24"/>
          <w:szCs w:val="24"/>
        </w:rPr>
        <w:t>本次询价将于20</w:t>
      </w:r>
      <w:r>
        <w:rPr>
          <w:rFonts w:hint="eastAsia" w:ascii="宋体" w:hAnsi="宋体" w:cs="宋体"/>
          <w:sz w:val="24"/>
          <w:szCs w:val="24"/>
          <w:lang w:val="en-US" w:eastAsia="zh-CN"/>
        </w:rPr>
        <w:t>22</w:t>
      </w:r>
      <w:r>
        <w:rPr>
          <w:rFonts w:hint="eastAsia" w:ascii="宋体" w:hAnsi="宋体" w:eastAsia="宋体" w:cs="宋体"/>
          <w:sz w:val="24"/>
          <w:szCs w:val="24"/>
        </w:rPr>
        <w:t>年</w:t>
      </w:r>
      <w:r>
        <w:rPr>
          <w:rFonts w:hint="eastAsia" w:ascii="宋体" w:hAnsi="宋体" w:cs="宋体"/>
          <w:sz w:val="24"/>
          <w:szCs w:val="24"/>
          <w:lang w:val="en-US" w:eastAsia="zh-CN"/>
        </w:rPr>
        <w:t>7</w:t>
      </w:r>
      <w:r>
        <w:rPr>
          <w:rFonts w:hint="eastAsia" w:ascii="宋体" w:hAnsi="宋体" w:eastAsia="宋体" w:cs="宋体"/>
          <w:sz w:val="24"/>
          <w:szCs w:val="24"/>
        </w:rPr>
        <w:t>月</w:t>
      </w:r>
      <w:r>
        <w:rPr>
          <w:rFonts w:hint="eastAsia" w:ascii="宋体" w:hAnsi="宋体" w:cs="宋体"/>
          <w:sz w:val="24"/>
          <w:szCs w:val="24"/>
          <w:lang w:val="en-US" w:eastAsia="zh-CN"/>
        </w:rPr>
        <w:t>1</w:t>
      </w:r>
      <w:r>
        <w:rPr>
          <w:rFonts w:hint="eastAsia" w:ascii="宋体" w:hAnsi="宋体" w:eastAsia="宋体" w:cs="宋体"/>
          <w:sz w:val="24"/>
          <w:szCs w:val="24"/>
        </w:rPr>
        <w:t>日 9时（北京时间）在</w:t>
      </w:r>
      <w:r>
        <w:rPr>
          <w:rFonts w:hint="eastAsia" w:ascii="宋体" w:hAnsi="宋体" w:eastAsia="宋体" w:cs="宋体"/>
          <w:sz w:val="24"/>
          <w:szCs w:val="24"/>
          <w:lang w:eastAsia="zh-CN"/>
        </w:rPr>
        <w:t>湖北普泰工程咨询有限公司</w:t>
      </w:r>
      <w:r>
        <w:rPr>
          <w:rFonts w:hint="eastAsia" w:ascii="宋体" w:hAnsi="宋体" w:eastAsia="宋体" w:cs="宋体"/>
          <w:sz w:val="24"/>
          <w:szCs w:val="24"/>
        </w:rPr>
        <w:t>（建始县建始大道璞玉岛</w:t>
      </w:r>
      <w:r>
        <w:rPr>
          <w:rFonts w:hint="eastAsia" w:ascii="宋体" w:hAnsi="宋体" w:eastAsia="宋体" w:cs="宋体"/>
          <w:sz w:val="24"/>
          <w:szCs w:val="24"/>
          <w:lang w:val="en-US" w:eastAsia="zh-CN"/>
        </w:rPr>
        <w:t>9</w:t>
      </w:r>
      <w:r>
        <w:rPr>
          <w:rFonts w:hint="eastAsia" w:ascii="宋体" w:hAnsi="宋体" w:eastAsia="宋体" w:cs="宋体"/>
          <w:sz w:val="24"/>
          <w:szCs w:val="24"/>
        </w:rPr>
        <w:t>号门面</w:t>
      </w:r>
      <w:r>
        <w:rPr>
          <w:rFonts w:hint="eastAsia" w:ascii="宋体" w:hAnsi="宋体" w:cs="宋体"/>
          <w:sz w:val="24"/>
          <w:szCs w:val="24"/>
          <w:lang w:eastAsia="zh-CN"/>
        </w:rPr>
        <w:t>一楼</w:t>
      </w:r>
      <w:r>
        <w:rPr>
          <w:rFonts w:hint="eastAsia" w:ascii="宋体" w:hAnsi="宋体" w:eastAsia="宋体" w:cs="宋体"/>
          <w:sz w:val="24"/>
          <w:szCs w:val="24"/>
        </w:rPr>
        <w:t>）会议室举行。</w:t>
      </w:r>
    </w:p>
    <w:p>
      <w:pPr>
        <w:bidi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t>十一、询价成交原则：</w:t>
      </w:r>
    </w:p>
    <w:p>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询价采购按《政府采购法》相关规定，必须有3家以上合格投标单位，取报价单位中有效报价最低价格单位为中标人，单位报价相同时，由采购单位在相同报价中随机抽取1名作为中标人作为成交供应商，询价结果在</w:t>
      </w:r>
      <w:r>
        <w:rPr>
          <w:rFonts w:hint="eastAsia" w:ascii="宋体" w:hAnsi="宋体" w:eastAsia="宋体" w:cs="宋体"/>
          <w:sz w:val="24"/>
          <w:szCs w:val="24"/>
          <w:lang w:eastAsia="zh-CN"/>
        </w:rPr>
        <w:t>全国招标采购公服务平台</w:t>
      </w:r>
      <w:r>
        <w:rPr>
          <w:rFonts w:hint="eastAsia" w:ascii="宋体" w:hAnsi="宋体" w:eastAsia="宋体" w:cs="宋体"/>
          <w:sz w:val="24"/>
          <w:szCs w:val="24"/>
        </w:rPr>
        <w:t>上发布。</w:t>
      </w:r>
    </w:p>
    <w:p>
      <w:pPr>
        <w:bidi w:val="0"/>
        <w:spacing w:line="360" w:lineRule="auto"/>
        <w:rPr>
          <w:rFonts w:hint="eastAsia" w:ascii="宋体" w:hAnsi="宋体" w:eastAsia="宋体" w:cs="宋体"/>
          <w:b/>
          <w:bCs/>
          <w:sz w:val="24"/>
          <w:szCs w:val="24"/>
          <w:lang w:eastAsia="zh-CN"/>
        </w:rPr>
      </w:pPr>
      <w:r>
        <w:rPr>
          <w:rFonts w:hint="eastAsia" w:ascii="宋体" w:hAnsi="宋体" w:eastAsia="宋体" w:cs="宋体"/>
          <w:b/>
          <w:bCs/>
          <w:sz w:val="24"/>
          <w:szCs w:val="24"/>
        </w:rPr>
        <w:t>十二、公告发布网站</w:t>
      </w:r>
      <w:r>
        <w:rPr>
          <w:rFonts w:hint="eastAsia" w:ascii="宋体" w:hAnsi="宋体" w:eastAsia="宋体" w:cs="宋体"/>
          <w:b/>
          <w:bCs/>
          <w:sz w:val="24"/>
          <w:szCs w:val="24"/>
          <w:lang w:eastAsia="zh-CN"/>
        </w:rPr>
        <w:t>：</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lang w:eastAsia="zh-CN"/>
        </w:rPr>
        <w:t>全国招标采购公服务平台</w:t>
      </w:r>
      <w:r>
        <w:rPr>
          <w:rFonts w:hint="eastAsia" w:ascii="宋体" w:hAnsi="宋体" w:eastAsia="宋体" w:cs="宋体"/>
          <w:sz w:val="24"/>
          <w:szCs w:val="24"/>
        </w:rPr>
        <w:t xml:space="preserve"> https://www.hnzbcgxxw.com/</w:t>
      </w:r>
    </w:p>
    <w:p>
      <w:pPr>
        <w:bidi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t>十三、联系方式：</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采购单位：建始县农业农村局</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联系人：</w:t>
      </w:r>
      <w:r>
        <w:rPr>
          <w:rFonts w:hint="eastAsia" w:ascii="宋体" w:hAnsi="宋体"/>
          <w:kern w:val="0"/>
          <w:sz w:val="24"/>
          <w:szCs w:val="24"/>
          <w:shd w:val="clear" w:color="auto" w:fill="FFFFFF"/>
          <w:lang w:eastAsia="zh-CN"/>
        </w:rPr>
        <w:t>杨万华</w:t>
      </w:r>
      <w:r>
        <w:rPr>
          <w:rFonts w:hint="eastAsia" w:ascii="宋体" w:hAnsi="宋体" w:eastAsia="宋体" w:cs="宋体"/>
          <w:sz w:val="24"/>
          <w:szCs w:val="24"/>
        </w:rPr>
        <w:t xml:space="preserve">       联系电话：</w:t>
      </w:r>
      <w:r>
        <w:rPr>
          <w:rFonts w:hint="eastAsia" w:ascii="宋体" w:hAnsi="宋体"/>
          <w:kern w:val="0"/>
          <w:sz w:val="24"/>
          <w:szCs w:val="24"/>
          <w:shd w:val="clear" w:color="auto" w:fill="FFFFFF"/>
          <w:lang w:val="en-US" w:eastAsia="zh-CN"/>
        </w:rPr>
        <w:t>15587567691</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采购代理机构：湖北</w:t>
      </w:r>
      <w:r>
        <w:rPr>
          <w:rFonts w:hint="eastAsia" w:ascii="宋体" w:hAnsi="宋体" w:eastAsia="宋体" w:cs="宋体"/>
          <w:sz w:val="24"/>
          <w:szCs w:val="24"/>
          <w:lang w:eastAsia="zh-CN"/>
        </w:rPr>
        <w:t>普泰工程</w:t>
      </w:r>
      <w:r>
        <w:rPr>
          <w:rFonts w:hint="eastAsia" w:ascii="宋体" w:hAnsi="宋体" w:eastAsia="宋体" w:cs="宋体"/>
          <w:sz w:val="24"/>
          <w:szCs w:val="24"/>
        </w:rPr>
        <w:t>咨询有限公司</w:t>
      </w:r>
    </w:p>
    <w:p>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联系人：崔再勇       联系电话：0718-</w:t>
      </w:r>
      <w:r>
        <w:rPr>
          <w:rFonts w:hint="eastAsia" w:ascii="宋体" w:hAnsi="宋体" w:eastAsia="宋体" w:cs="宋体"/>
          <w:sz w:val="24"/>
          <w:szCs w:val="24"/>
          <w:lang w:val="en-US" w:eastAsia="zh-CN"/>
        </w:rPr>
        <w:t>3227599</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p>
    <w:p>
      <w:pPr>
        <w:bidi w:val="0"/>
        <w:spacing w:line="360" w:lineRule="auto"/>
        <w:rPr>
          <w:rFonts w:hint="eastAsia" w:ascii="宋体" w:hAnsi="宋体" w:eastAsia="宋体" w:cs="宋体"/>
          <w:color w:val="auto"/>
          <w:sz w:val="24"/>
          <w:szCs w:val="24"/>
        </w:rPr>
      </w:pPr>
      <w:r>
        <w:rPr>
          <w:rFonts w:hint="eastAsia" w:ascii="宋体" w:hAnsi="宋体" w:eastAsia="宋体" w:cs="宋体"/>
          <w:sz w:val="24"/>
          <w:szCs w:val="24"/>
        </w:rPr>
        <w:t xml:space="preserve">                                   20</w:t>
      </w:r>
      <w:r>
        <w:rPr>
          <w:rFonts w:hint="eastAsia" w:ascii="宋体" w:hAnsi="宋体" w:eastAsia="宋体" w:cs="宋体"/>
          <w:sz w:val="24"/>
          <w:szCs w:val="24"/>
          <w:lang w:val="en-US" w:eastAsia="zh-CN"/>
        </w:rPr>
        <w:t>2</w:t>
      </w:r>
      <w:r>
        <w:rPr>
          <w:rFonts w:hint="eastAsia" w:ascii="宋体" w:hAnsi="宋体" w:cs="宋体"/>
          <w:sz w:val="24"/>
          <w:szCs w:val="24"/>
          <w:lang w:val="en-US" w:eastAsia="zh-CN"/>
        </w:rPr>
        <w:t>2</w:t>
      </w:r>
      <w:r>
        <w:rPr>
          <w:rFonts w:hint="eastAsia" w:ascii="宋体" w:hAnsi="宋体" w:eastAsia="宋体" w:cs="宋体"/>
          <w:sz w:val="24"/>
          <w:szCs w:val="24"/>
        </w:rPr>
        <w:t>年</w:t>
      </w:r>
      <w:r>
        <w:rPr>
          <w:rFonts w:hint="eastAsia" w:ascii="宋体" w:hAnsi="宋体" w:cs="宋体"/>
          <w:sz w:val="24"/>
          <w:szCs w:val="24"/>
          <w:lang w:val="en-US" w:eastAsia="zh-CN"/>
        </w:rPr>
        <w:t>6</w:t>
      </w:r>
      <w:r>
        <w:rPr>
          <w:rFonts w:hint="eastAsia" w:ascii="宋体" w:hAnsi="宋体" w:eastAsia="宋体" w:cs="宋体"/>
          <w:sz w:val="24"/>
          <w:szCs w:val="24"/>
        </w:rPr>
        <w:t>月</w:t>
      </w:r>
      <w:r>
        <w:rPr>
          <w:rFonts w:hint="eastAsia" w:ascii="宋体" w:hAnsi="宋体" w:cs="宋体"/>
          <w:sz w:val="24"/>
          <w:szCs w:val="24"/>
          <w:lang w:val="en-US" w:eastAsia="zh-CN"/>
        </w:rPr>
        <w:t>28</w:t>
      </w:r>
      <w:r>
        <w:rPr>
          <w:rFonts w:hint="eastAsia" w:ascii="宋体" w:hAnsi="宋体" w:eastAsia="宋体" w:cs="宋体"/>
          <w:sz w:val="24"/>
          <w:szCs w:val="24"/>
        </w:rPr>
        <w:t>日</w:t>
      </w:r>
    </w:p>
    <w:p>
      <w:pPr>
        <w:rPr>
          <w:rFonts w:hint="eastAsia" w:ascii="宋体" w:hAnsi="宋体" w:eastAsia="宋体" w:cs="宋体"/>
        </w:rPr>
      </w:pPr>
      <w:r>
        <w:rPr>
          <w:rFonts w:hint="eastAsia" w:ascii="宋体" w:hAnsi="宋体" w:eastAsia="宋体" w:cs="宋体"/>
        </w:rPr>
        <w:t xml:space="preserve"> </w:t>
      </w:r>
    </w:p>
    <w:p>
      <w:pPr>
        <w:rPr>
          <w:rFonts w:hint="eastAsia" w:ascii="宋体" w:hAnsi="宋体" w:eastAsia="宋体" w:cs="宋体"/>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1YWMyYTZkMGY1NTg5NWNkMDc3YTI0NzdmNjVhZDYifQ=="/>
  </w:docVars>
  <w:rsids>
    <w:rsidRoot w:val="62A54BFE"/>
    <w:rsid w:val="1C234452"/>
    <w:rsid w:val="294E6198"/>
    <w:rsid w:val="2E135DC2"/>
    <w:rsid w:val="58B0780C"/>
    <w:rsid w:val="599F4AC6"/>
    <w:rsid w:val="5D881896"/>
    <w:rsid w:val="62A54B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szCs w:val="20"/>
    </w:rPr>
  </w:style>
  <w:style w:type="paragraph" w:styleId="3">
    <w:name w:val="Body Text"/>
    <w:basedOn w:val="1"/>
    <w:next w:val="1"/>
    <w:qFormat/>
    <w:uiPriority w:val="0"/>
    <w:pPr>
      <w:spacing w:after="120" w:line="400" w:lineRule="exac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3104</Words>
  <Characters>3405</Characters>
  <Lines>0</Lines>
  <Paragraphs>0</Paragraphs>
  <TotalTime>1</TotalTime>
  <ScaleCrop>false</ScaleCrop>
  <LinksUpToDate>false</LinksUpToDate>
  <CharactersWithSpaces>3697</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2022-06-27T01:07:00Z</dcterms:created>
  <dc:creator>H。</dc:creator>
  <cp:lastModifiedBy>H。</cp:lastModifiedBy>
  <dcterms:modified xsi:type="dcterms:W3CDTF">2022-07-01T00:38:22Z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12FBA756E25C45EA99B4BB7040A9D3CA</vt:lpwstr>
  </property>
</Properties>
</file>